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68" w:rsidRPr="00C77663" w:rsidRDefault="00510B68" w:rsidP="00C77663">
      <w:pPr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663">
        <w:rPr>
          <w:rFonts w:ascii="Times New Roman" w:hAnsi="Times New Roman" w:cs="Times New Roman"/>
          <w:b/>
          <w:bCs/>
          <w:sz w:val="24"/>
          <w:szCs w:val="24"/>
          <w:u w:val="single"/>
        </w:rPr>
        <w:t>Филиал ФГБУ «Россельхозцентр» по Республике Хакасия оказывает спектр услуг в области растениеводства (семеноводство и защите растений):</w:t>
      </w:r>
    </w:p>
    <w:p w:rsidR="00510B68" w:rsidRDefault="00510B68" w:rsidP="00196C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семян и посадочного материала на посевные качества семян с выдачей сертификата соответствия; </w:t>
      </w:r>
    </w:p>
    <w:p w:rsidR="00510B68" w:rsidRDefault="00510B68" w:rsidP="00196C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фитосанитарных обследований с целью учета вредителей, болезней и сорняков, а так же карантинных объектов; </w:t>
      </w:r>
    </w:p>
    <w:p w:rsidR="00510B68" w:rsidRDefault="00510B68" w:rsidP="00196C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растительных образцов;</w:t>
      </w:r>
    </w:p>
    <w:p w:rsidR="00510B68" w:rsidRDefault="00510B68" w:rsidP="00196C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экспертизы зерна и продуктов его переработки;</w:t>
      </w:r>
    </w:p>
    <w:p w:rsidR="00510B68" w:rsidRDefault="00510B68" w:rsidP="00196C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клубневой анализ семенного и продовольственного картофеля, овощей, перед закладкой на хранение с выдачей заключений и рекомендаций;</w:t>
      </w:r>
    </w:p>
    <w:p w:rsidR="00510B68" w:rsidRDefault="00510B68" w:rsidP="00196C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по уничтожению вредителей, обработке нежелательной, сорной растительности частных домовладений, садовых участков, территорий сельскохозяйственного и промышленного назначения;</w:t>
      </w:r>
    </w:p>
    <w:p w:rsidR="00510B68" w:rsidRDefault="00510B68" w:rsidP="00196C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обеззараживание складских помещений;</w:t>
      </w:r>
    </w:p>
    <w:p w:rsidR="00510B68" w:rsidRDefault="00510B68" w:rsidP="00196C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обработка, анализ и обобщение сведений о фактах наступления страхового случая и размере причиненного ущерба сельсхозтоваропроизводителям;</w:t>
      </w:r>
    </w:p>
    <w:p w:rsidR="00510B68" w:rsidRDefault="00510B68" w:rsidP="00196C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информационно-консультационные услуги для садоводов и огородников;</w:t>
      </w:r>
    </w:p>
    <w:p w:rsidR="00510B68" w:rsidRDefault="00510B68" w:rsidP="001344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446A">
        <w:rPr>
          <w:rFonts w:ascii="Times New Roman" w:hAnsi="Times New Roman" w:cs="Times New Roman"/>
          <w:sz w:val="24"/>
          <w:szCs w:val="24"/>
        </w:rPr>
        <w:t>агрономическое сопровождение.</w:t>
      </w:r>
    </w:p>
    <w:p w:rsidR="00510B68" w:rsidRPr="0013446A" w:rsidRDefault="00510B68" w:rsidP="00651FBA">
      <w:pPr>
        <w:ind w:left="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рады помочь, обращайтесь по адресу: г. Абакан, ул. Пушкина, 48, г. Абакан, ул. Пирятенская 19-2 тел. 8(3902) 35-80-22, 22-81-22, 27-32-00, 27-23-58.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344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hyperlink r:id="rId5" w:history="1">
        <w:r w:rsidRPr="00F1138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rsc</w:t>
        </w:r>
        <w:r w:rsidRPr="0013446A">
          <w:rPr>
            <w:rStyle w:val="Hyperlink"/>
            <w:rFonts w:ascii="Times New Roman" w:hAnsi="Times New Roman" w:cs="Times New Roman"/>
            <w:sz w:val="24"/>
            <w:szCs w:val="24"/>
          </w:rPr>
          <w:t>19@</w:t>
        </w:r>
        <w:r w:rsidRPr="00F1138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3446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F1138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344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или Боградский межрайонный отдел с. Боград ул. 50 лет Октября 21, тел 8(3903)49-12-60.</w:t>
      </w:r>
      <w:bookmarkStart w:id="0" w:name="_GoBack"/>
      <w:bookmarkEnd w:id="0"/>
    </w:p>
    <w:sectPr w:rsidR="00510B68" w:rsidRPr="0013446A" w:rsidSect="009C2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D5F31"/>
    <w:multiLevelType w:val="hybridMultilevel"/>
    <w:tmpl w:val="1056FF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>
    <w:nsid w:val="237503CF"/>
    <w:multiLevelType w:val="hybridMultilevel"/>
    <w:tmpl w:val="7E0ADDA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59B"/>
    <w:rsid w:val="0013446A"/>
    <w:rsid w:val="00196C89"/>
    <w:rsid w:val="003914E8"/>
    <w:rsid w:val="00510B68"/>
    <w:rsid w:val="00651FBA"/>
    <w:rsid w:val="0085059B"/>
    <w:rsid w:val="00987305"/>
    <w:rsid w:val="009C2EE1"/>
    <w:rsid w:val="00C77663"/>
    <w:rsid w:val="00F1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E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6C89"/>
    <w:pPr>
      <w:ind w:left="720"/>
    </w:pPr>
  </w:style>
  <w:style w:type="character" w:styleId="Hyperlink">
    <w:name w:val="Hyperlink"/>
    <w:basedOn w:val="DefaultParagraphFont"/>
    <w:uiPriority w:val="99"/>
    <w:rsid w:val="001344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sc1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200</Words>
  <Characters>1143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Hromushin</cp:lastModifiedBy>
  <cp:revision>6</cp:revision>
  <dcterms:created xsi:type="dcterms:W3CDTF">2013-01-23T15:06:00Z</dcterms:created>
  <dcterms:modified xsi:type="dcterms:W3CDTF">2013-01-24T01:07:00Z</dcterms:modified>
</cp:coreProperties>
</file>