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7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2691" w:rsidRPr="00533777" w:rsidRDefault="00002691" w:rsidP="002B7547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33777">
        <w:rPr>
          <w:rFonts w:ascii="Times New Roman" w:hAnsi="Times New Roman" w:cs="Times New Roman"/>
          <w:sz w:val="24"/>
          <w:szCs w:val="24"/>
        </w:rPr>
        <w:t xml:space="preserve">  Приложение </w:t>
      </w:r>
    </w:p>
    <w:p w:rsidR="00002691" w:rsidRPr="00533777" w:rsidRDefault="00002691" w:rsidP="002B7547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33777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002691" w:rsidRPr="00533777" w:rsidRDefault="00002691" w:rsidP="002B7547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33777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002691" w:rsidRPr="00533777" w:rsidRDefault="00002691" w:rsidP="002B7547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33777">
        <w:rPr>
          <w:rFonts w:ascii="Times New Roman" w:hAnsi="Times New Roman" w:cs="Times New Roman"/>
          <w:sz w:val="24"/>
          <w:szCs w:val="24"/>
        </w:rPr>
        <w:t>Ширинский район от</w:t>
      </w:r>
      <w:r>
        <w:rPr>
          <w:rFonts w:ascii="Times New Roman" w:hAnsi="Times New Roman" w:cs="Times New Roman"/>
          <w:sz w:val="24"/>
          <w:szCs w:val="24"/>
        </w:rPr>
        <w:t xml:space="preserve"> 28.09.2012 г.№ 55</w:t>
      </w:r>
    </w:p>
    <w:p w:rsidR="00002691" w:rsidRPr="00533777" w:rsidRDefault="00002691" w:rsidP="002B7547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3377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02691" w:rsidRPr="00533777" w:rsidRDefault="00002691" w:rsidP="004349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3777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002691" w:rsidRPr="00533777" w:rsidRDefault="00002691" w:rsidP="004349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3777">
        <w:rPr>
          <w:rFonts w:ascii="Times New Roman" w:hAnsi="Times New Roman" w:cs="Times New Roman"/>
          <w:b/>
          <w:bCs/>
          <w:sz w:val="24"/>
          <w:szCs w:val="24"/>
        </w:rPr>
        <w:t>о контрольно-счетн</w:t>
      </w:r>
      <w:r>
        <w:rPr>
          <w:rFonts w:ascii="Times New Roman" w:hAnsi="Times New Roman" w:cs="Times New Roman"/>
          <w:b/>
          <w:bCs/>
          <w:sz w:val="24"/>
          <w:szCs w:val="24"/>
        </w:rPr>
        <w:t>ом органе – контрольно-счетной палате</w:t>
      </w:r>
    </w:p>
    <w:p w:rsidR="00002691" w:rsidRPr="00533777" w:rsidRDefault="00002691" w:rsidP="004349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3777"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образования Ширинский район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777">
        <w:rPr>
          <w:rFonts w:ascii="Times New Roman" w:hAnsi="Times New Roman" w:cs="Times New Roman"/>
          <w:sz w:val="24"/>
          <w:szCs w:val="24"/>
        </w:rPr>
        <w:t>Статья 1. Правовое регулирование организации и д</w:t>
      </w:r>
      <w:r>
        <w:rPr>
          <w:rFonts w:ascii="Times New Roman" w:hAnsi="Times New Roman" w:cs="Times New Roman"/>
          <w:sz w:val="24"/>
          <w:szCs w:val="24"/>
        </w:rPr>
        <w:t xml:space="preserve">еятельности </w:t>
      </w:r>
      <w:r w:rsidRPr="00507835">
        <w:rPr>
          <w:rFonts w:ascii="Times New Roman" w:hAnsi="Times New Roman" w:cs="Times New Roman"/>
          <w:sz w:val="24"/>
          <w:szCs w:val="24"/>
        </w:rPr>
        <w:t>контрольно-счетной палате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377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Ширинский район.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777">
        <w:rPr>
          <w:rFonts w:ascii="Times New Roman" w:hAnsi="Times New Roman" w:cs="Times New Roman"/>
          <w:sz w:val="24"/>
          <w:szCs w:val="24"/>
        </w:rPr>
        <w:t xml:space="preserve"> Правовое регулирование организации и д</w:t>
      </w:r>
      <w:r>
        <w:rPr>
          <w:rFonts w:ascii="Times New Roman" w:hAnsi="Times New Roman" w:cs="Times New Roman"/>
          <w:sz w:val="24"/>
          <w:szCs w:val="24"/>
        </w:rPr>
        <w:t xml:space="preserve">еятельности контрольно-счетной палате  </w:t>
      </w:r>
      <w:r w:rsidRPr="0053377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Ширинский район (далее – контрольно-счетная палата</w:t>
      </w:r>
      <w:r w:rsidRPr="00533777">
        <w:rPr>
          <w:rFonts w:ascii="Times New Roman" w:hAnsi="Times New Roman" w:cs="Times New Roman"/>
          <w:sz w:val="24"/>
          <w:szCs w:val="24"/>
        </w:rPr>
        <w:t xml:space="preserve">) основывается на Конституции Российской Федерации и осуществляется Федеральным </w:t>
      </w:r>
      <w:hyperlink r:id="rId5" w:history="1">
        <w:r w:rsidRPr="0053377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533777">
        <w:rPr>
          <w:rFonts w:ascii="Times New Roman" w:hAnsi="Times New Roman" w:cs="Times New Roman"/>
          <w:sz w:val="24"/>
          <w:szCs w:val="24"/>
        </w:rPr>
        <w:t xml:space="preserve"> от 6 октября 2003 года N 131-ФЗ "Об общих принципах организации местного самоуправления в Российской Федерации", Бюджетным кодексом Российской Федерации,  Федеральным законом от 07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другими федеральными законами и иными нормативными правовыми актами Российской Федерации, муниципальными нормативными правовыми актами. 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777">
        <w:rPr>
          <w:rFonts w:ascii="Times New Roman" w:hAnsi="Times New Roman" w:cs="Times New Roman"/>
          <w:sz w:val="24"/>
          <w:szCs w:val="24"/>
        </w:rPr>
        <w:t>Стать</w:t>
      </w:r>
      <w:r>
        <w:rPr>
          <w:rFonts w:ascii="Times New Roman" w:hAnsi="Times New Roman" w:cs="Times New Roman"/>
          <w:sz w:val="24"/>
          <w:szCs w:val="24"/>
        </w:rPr>
        <w:t>я 2. Статус контрольно-счетная палата</w:t>
      </w:r>
      <w:r w:rsidRPr="0053377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Ширинский район.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Контрольно-счетная палата</w:t>
      </w:r>
      <w:r w:rsidRPr="00533777">
        <w:rPr>
          <w:rFonts w:ascii="Times New Roman" w:hAnsi="Times New Roman" w:cs="Times New Roman"/>
          <w:sz w:val="24"/>
          <w:szCs w:val="24"/>
        </w:rPr>
        <w:t xml:space="preserve">  является постоянно действующим органом внешнего муниципального финансового контроля и образуется Советом депутатов муниципального образования Ширинский район.</w:t>
      </w:r>
    </w:p>
    <w:p w:rsidR="00002691" w:rsidRPr="00533777" w:rsidRDefault="00002691" w:rsidP="00A81E1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Контрольно-счетная палата</w:t>
      </w:r>
      <w:r w:rsidRPr="00533777">
        <w:rPr>
          <w:rFonts w:ascii="Times New Roman" w:hAnsi="Times New Roman" w:cs="Times New Roman"/>
          <w:sz w:val="24"/>
          <w:szCs w:val="24"/>
        </w:rPr>
        <w:t xml:space="preserve"> подотчетна Совету депутатов муниципального образования Ширинский район.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33777">
        <w:rPr>
          <w:rFonts w:ascii="Times New Roman" w:hAnsi="Times New Roman" w:cs="Times New Roman"/>
          <w:sz w:val="24"/>
          <w:szCs w:val="24"/>
        </w:rPr>
        <w:t>. Деятельность</w:t>
      </w:r>
      <w:r w:rsidRPr="005078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контрольно-счетной палаты</w:t>
      </w:r>
      <w:r w:rsidRPr="0053377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3777">
        <w:rPr>
          <w:rFonts w:ascii="Times New Roman" w:hAnsi="Times New Roman" w:cs="Times New Roman"/>
          <w:sz w:val="24"/>
          <w:szCs w:val="24"/>
        </w:rPr>
        <w:t xml:space="preserve"> не может быть приостановлена, в том числе в связи с досрочным прекращением полномочий Совета депутатов муниципального образования Ширинский район.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33777">
        <w:rPr>
          <w:rFonts w:ascii="Times New Roman" w:hAnsi="Times New Roman" w:cs="Times New Roman"/>
          <w:sz w:val="24"/>
          <w:szCs w:val="24"/>
        </w:rPr>
        <w:t>.</w:t>
      </w:r>
      <w:r w:rsidRPr="005078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Контрольно-счетная палата</w:t>
      </w:r>
      <w:r w:rsidRPr="0053377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в соответствии с уставом не обладает</w:t>
      </w:r>
      <w:r w:rsidRPr="00533777">
        <w:rPr>
          <w:rFonts w:ascii="Times New Roman" w:hAnsi="Times New Roman" w:cs="Times New Roman"/>
          <w:sz w:val="24"/>
          <w:szCs w:val="24"/>
        </w:rPr>
        <w:t xml:space="preserve"> правами юридич</w:t>
      </w:r>
      <w:r w:rsidRPr="00507835">
        <w:rPr>
          <w:rFonts w:ascii="Times New Roman" w:hAnsi="Times New Roman" w:cs="Times New Roman"/>
          <w:sz w:val="24"/>
          <w:szCs w:val="24"/>
        </w:rPr>
        <w:t xml:space="preserve"> </w:t>
      </w:r>
      <w:r w:rsidRPr="00533777">
        <w:rPr>
          <w:rFonts w:ascii="Times New Roman" w:hAnsi="Times New Roman" w:cs="Times New Roman"/>
          <w:sz w:val="24"/>
          <w:szCs w:val="24"/>
        </w:rPr>
        <w:t>еского лица.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B448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Контрольно-счетная палата</w:t>
      </w:r>
      <w:r w:rsidRPr="00533777">
        <w:rPr>
          <w:rFonts w:ascii="Times New Roman" w:hAnsi="Times New Roman" w:cs="Times New Roman"/>
          <w:sz w:val="24"/>
          <w:szCs w:val="24"/>
        </w:rPr>
        <w:t xml:space="preserve">   имеет  бланк со своим наименованием. 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533777">
        <w:rPr>
          <w:rFonts w:ascii="Times New Roman" w:hAnsi="Times New Roman" w:cs="Times New Roman"/>
          <w:sz w:val="24"/>
          <w:szCs w:val="24"/>
        </w:rPr>
        <w:t>. Органы местного самоуправления  поселений, входящих в состав муниципального района, вправе заключать соглашения с ревизионной комиссией по осуществлению внешн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3777">
        <w:rPr>
          <w:rFonts w:ascii="Times New Roman" w:hAnsi="Times New Roman" w:cs="Times New Roman"/>
          <w:sz w:val="24"/>
          <w:szCs w:val="24"/>
        </w:rPr>
        <w:t>его муниципального финансового контроля.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777">
        <w:rPr>
          <w:rFonts w:ascii="Times New Roman" w:hAnsi="Times New Roman" w:cs="Times New Roman"/>
          <w:sz w:val="24"/>
          <w:szCs w:val="24"/>
        </w:rPr>
        <w:t>Статья 3. Принципы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48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контрольно-счетной палаты.</w:t>
      </w:r>
      <w:r w:rsidRPr="0053377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02691" w:rsidRDefault="00002691" w:rsidP="00B4483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777">
        <w:rPr>
          <w:rFonts w:ascii="Times New Roman" w:hAnsi="Times New Roman" w:cs="Times New Roman"/>
          <w:sz w:val="24"/>
          <w:szCs w:val="24"/>
        </w:rPr>
        <w:t>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контрольно-счетной палаты</w:t>
      </w:r>
      <w:r w:rsidRPr="00533777">
        <w:rPr>
          <w:rFonts w:ascii="Times New Roman" w:hAnsi="Times New Roman" w:cs="Times New Roman"/>
          <w:sz w:val="24"/>
          <w:szCs w:val="24"/>
        </w:rPr>
        <w:t xml:space="preserve"> основывается на принципах законности, объективности, эффективности, независимости и гласности.</w:t>
      </w:r>
    </w:p>
    <w:p w:rsidR="00002691" w:rsidRPr="00533777" w:rsidRDefault="00002691" w:rsidP="00B4483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777">
        <w:rPr>
          <w:rFonts w:ascii="Times New Roman" w:hAnsi="Times New Roman" w:cs="Times New Roman"/>
          <w:sz w:val="24"/>
          <w:szCs w:val="24"/>
        </w:rPr>
        <w:t>Статья 4. Состав и структура</w:t>
      </w:r>
      <w:r>
        <w:rPr>
          <w:rFonts w:ascii="Times New Roman" w:hAnsi="Times New Roman" w:cs="Times New Roman"/>
          <w:sz w:val="24"/>
          <w:szCs w:val="24"/>
        </w:rPr>
        <w:t xml:space="preserve"> контрольно-счетной палаты. </w:t>
      </w:r>
      <w:r w:rsidRPr="005337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02691" w:rsidRPr="00533777" w:rsidRDefault="00002691" w:rsidP="002C395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Контрольно-счетная палата</w:t>
      </w:r>
      <w:r w:rsidRPr="00533777">
        <w:rPr>
          <w:rFonts w:ascii="Times New Roman" w:hAnsi="Times New Roman" w:cs="Times New Roman"/>
          <w:sz w:val="24"/>
          <w:szCs w:val="24"/>
        </w:rPr>
        <w:t xml:space="preserve"> образуется в составе председателя и а</w:t>
      </w:r>
      <w:r>
        <w:rPr>
          <w:rFonts w:ascii="Times New Roman" w:hAnsi="Times New Roman" w:cs="Times New Roman"/>
          <w:sz w:val="24"/>
          <w:szCs w:val="24"/>
        </w:rPr>
        <w:t>ппарата, состоящего из специалистов (инспекторов)</w:t>
      </w:r>
      <w:r w:rsidRPr="00533777">
        <w:rPr>
          <w:rFonts w:ascii="Times New Roman" w:hAnsi="Times New Roman" w:cs="Times New Roman"/>
          <w:sz w:val="24"/>
          <w:szCs w:val="24"/>
        </w:rPr>
        <w:t>. Штатная численность сотрудников ревизионной комиссии ус</w:t>
      </w:r>
      <w:r>
        <w:rPr>
          <w:rFonts w:ascii="Times New Roman" w:hAnsi="Times New Roman" w:cs="Times New Roman"/>
          <w:sz w:val="24"/>
          <w:szCs w:val="24"/>
        </w:rPr>
        <w:t>танавливается не менее трех единиц</w:t>
      </w:r>
      <w:r w:rsidRPr="00533777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33777">
        <w:rPr>
          <w:rFonts w:ascii="Times New Roman" w:hAnsi="Times New Roman" w:cs="Times New Roman"/>
          <w:sz w:val="24"/>
          <w:szCs w:val="24"/>
        </w:rPr>
        <w:t>. Срок полн</w:t>
      </w:r>
      <w:r>
        <w:rPr>
          <w:rFonts w:ascii="Times New Roman" w:hAnsi="Times New Roman" w:cs="Times New Roman"/>
          <w:sz w:val="24"/>
          <w:szCs w:val="24"/>
        </w:rPr>
        <w:t>омочий председателя   контрольно-счетной палаты</w:t>
      </w:r>
      <w:r w:rsidRPr="00533777">
        <w:rPr>
          <w:rFonts w:ascii="Times New Roman" w:hAnsi="Times New Roman" w:cs="Times New Roman"/>
          <w:sz w:val="24"/>
          <w:szCs w:val="24"/>
        </w:rPr>
        <w:t xml:space="preserve"> устанавливается уставом муниципального образования Ширинский район и составляет 5 лет со дня назначения на должность.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33777">
        <w:rPr>
          <w:rFonts w:ascii="Times New Roman" w:hAnsi="Times New Roman" w:cs="Times New Roman"/>
          <w:sz w:val="24"/>
          <w:szCs w:val="24"/>
        </w:rPr>
        <w:t>. Права, обязанности и ответственность работников</w:t>
      </w:r>
      <w:r>
        <w:rPr>
          <w:rFonts w:ascii="Times New Roman" w:hAnsi="Times New Roman" w:cs="Times New Roman"/>
          <w:sz w:val="24"/>
          <w:szCs w:val="24"/>
        </w:rPr>
        <w:t xml:space="preserve"> контрольно-счетной палаты</w:t>
      </w:r>
      <w:r w:rsidRPr="00533777">
        <w:rPr>
          <w:rFonts w:ascii="Times New Roman" w:hAnsi="Times New Roman" w:cs="Times New Roman"/>
          <w:sz w:val="24"/>
          <w:szCs w:val="24"/>
        </w:rPr>
        <w:t xml:space="preserve"> определяются законодательством о муниципальной службе, трудовым законодательством и иными нормативными правовыми актами, содержащими нормы трудового права.</w:t>
      </w:r>
    </w:p>
    <w:p w:rsidR="00002691" w:rsidRDefault="00002691" w:rsidP="00B56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4.  Структура и штатное расписание контрольно-счетной палаты муниципального образования утверждается председателем Совета депутатов муниципального образования Ширинский район.</w:t>
      </w:r>
    </w:p>
    <w:p w:rsidR="00002691" w:rsidRPr="00533777" w:rsidRDefault="00002691" w:rsidP="00B56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777">
        <w:rPr>
          <w:rFonts w:ascii="Times New Roman" w:hAnsi="Times New Roman" w:cs="Times New Roman"/>
          <w:sz w:val="24"/>
          <w:szCs w:val="24"/>
        </w:rPr>
        <w:t>Статья 5. Порядок назначения на до</w:t>
      </w:r>
      <w:r>
        <w:rPr>
          <w:rFonts w:ascii="Times New Roman" w:hAnsi="Times New Roman" w:cs="Times New Roman"/>
          <w:sz w:val="24"/>
          <w:szCs w:val="24"/>
        </w:rPr>
        <w:t>лжность председателя  контрольно-счетной палаты</w:t>
      </w:r>
      <w:r w:rsidRPr="00533777">
        <w:rPr>
          <w:rFonts w:ascii="Times New Roman" w:hAnsi="Times New Roman" w:cs="Times New Roman"/>
          <w:sz w:val="24"/>
          <w:szCs w:val="24"/>
        </w:rPr>
        <w:t>.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Председатель  контрольно-счетной палаты</w:t>
      </w:r>
      <w:r w:rsidRPr="00533777">
        <w:rPr>
          <w:rFonts w:ascii="Times New Roman" w:hAnsi="Times New Roman" w:cs="Times New Roman"/>
          <w:sz w:val="24"/>
          <w:szCs w:val="24"/>
        </w:rPr>
        <w:t xml:space="preserve"> 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Ширинский район назначае</w:t>
      </w:r>
      <w:r w:rsidRPr="00533777">
        <w:rPr>
          <w:rFonts w:ascii="Times New Roman" w:hAnsi="Times New Roman" w:cs="Times New Roman"/>
          <w:sz w:val="24"/>
          <w:szCs w:val="24"/>
        </w:rPr>
        <w:t>тся на должность  Советом депутатов  муниципального образования Ширинский район.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777">
        <w:rPr>
          <w:rFonts w:ascii="Times New Roman" w:hAnsi="Times New Roman" w:cs="Times New Roman"/>
          <w:sz w:val="24"/>
          <w:szCs w:val="24"/>
        </w:rPr>
        <w:t>2. Предложения о кандидатурах на должность п</w:t>
      </w:r>
      <w:r>
        <w:rPr>
          <w:rFonts w:ascii="Times New Roman" w:hAnsi="Times New Roman" w:cs="Times New Roman"/>
          <w:sz w:val="24"/>
          <w:szCs w:val="24"/>
        </w:rPr>
        <w:t>редседателя контрольно-счетной палаты</w:t>
      </w:r>
      <w:r w:rsidRPr="00533777">
        <w:rPr>
          <w:rFonts w:ascii="Times New Roman" w:hAnsi="Times New Roman" w:cs="Times New Roman"/>
          <w:sz w:val="24"/>
          <w:szCs w:val="24"/>
        </w:rPr>
        <w:t xml:space="preserve"> вносятся в Совет депутатов: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777">
        <w:rPr>
          <w:rFonts w:ascii="Times New Roman" w:hAnsi="Times New Roman" w:cs="Times New Roman"/>
          <w:sz w:val="24"/>
          <w:szCs w:val="24"/>
        </w:rPr>
        <w:t>1) председателем Совета депутатов;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777">
        <w:rPr>
          <w:rFonts w:ascii="Times New Roman" w:hAnsi="Times New Roman" w:cs="Times New Roman"/>
          <w:sz w:val="24"/>
          <w:szCs w:val="24"/>
        </w:rPr>
        <w:t>2) депутатами Совета депутатов - не менее одной трети от установленного числа депутатов  муниципального образования;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777">
        <w:rPr>
          <w:rFonts w:ascii="Times New Roman" w:hAnsi="Times New Roman" w:cs="Times New Roman"/>
          <w:sz w:val="24"/>
          <w:szCs w:val="24"/>
        </w:rPr>
        <w:t>3) главой муниципального образования.</w:t>
      </w:r>
    </w:p>
    <w:p w:rsidR="00002691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33777">
        <w:rPr>
          <w:rFonts w:ascii="Times New Roman" w:hAnsi="Times New Roman" w:cs="Times New Roman"/>
          <w:sz w:val="24"/>
          <w:szCs w:val="24"/>
        </w:rPr>
        <w:t>. Предложения о кандидатурах на до</w:t>
      </w:r>
      <w:r>
        <w:rPr>
          <w:rFonts w:ascii="Times New Roman" w:hAnsi="Times New Roman" w:cs="Times New Roman"/>
          <w:sz w:val="24"/>
          <w:szCs w:val="24"/>
        </w:rPr>
        <w:t>лжность председателя  контрольно-счетной палаты</w:t>
      </w:r>
      <w:r w:rsidRPr="00533777">
        <w:rPr>
          <w:rFonts w:ascii="Times New Roman" w:hAnsi="Times New Roman" w:cs="Times New Roman"/>
          <w:sz w:val="24"/>
          <w:szCs w:val="24"/>
        </w:rPr>
        <w:t xml:space="preserve"> вносятся в Совет депутатов не менее чем за 30 дней до заседания сессии Совета депутатов.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При рассмотрение кандидатур, представленных на должность председателя контрольно-счетной палаты, представительный орган муниципального образования  вправе запрашивать мнение председателя Контрольно-счетной палаты Республики Хакасия о соответствии представленных кандидатур квалификационным требованиям, установленных статьей 6 настоящего Положения.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533777">
        <w:rPr>
          <w:rFonts w:ascii="Times New Roman" w:hAnsi="Times New Roman" w:cs="Times New Roman"/>
          <w:sz w:val="24"/>
          <w:szCs w:val="24"/>
        </w:rPr>
        <w:t xml:space="preserve">  Голосование по утверждению предложенных кандидатур на должность председателя  </w:t>
      </w:r>
      <w:r>
        <w:rPr>
          <w:rFonts w:ascii="Times New Roman" w:hAnsi="Times New Roman" w:cs="Times New Roman"/>
          <w:sz w:val="24"/>
          <w:szCs w:val="24"/>
        </w:rPr>
        <w:t>контрольно-счетной палаты проводится в соответствии с регламентом Совета депутатов муниципального образования</w:t>
      </w:r>
      <w:r w:rsidRPr="00533777">
        <w:rPr>
          <w:rFonts w:ascii="Times New Roman" w:hAnsi="Times New Roman" w:cs="Times New Roman"/>
          <w:sz w:val="24"/>
          <w:szCs w:val="24"/>
        </w:rPr>
        <w:t xml:space="preserve">.  Кандидат считается утвержденным, если за него проголосовало более половины депутатов от установленной численности депутатов Совета депутатов. </w:t>
      </w:r>
    </w:p>
    <w:p w:rsidR="00002691" w:rsidRPr="00533777" w:rsidRDefault="00002691" w:rsidP="00731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777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777">
        <w:rPr>
          <w:rFonts w:ascii="Times New Roman" w:hAnsi="Times New Roman" w:cs="Times New Roman"/>
          <w:sz w:val="24"/>
          <w:szCs w:val="24"/>
        </w:rPr>
        <w:t>Статья 6. Требования к кандидатурам на до</w:t>
      </w:r>
      <w:r>
        <w:rPr>
          <w:rFonts w:ascii="Times New Roman" w:hAnsi="Times New Roman" w:cs="Times New Roman"/>
          <w:sz w:val="24"/>
          <w:szCs w:val="24"/>
        </w:rPr>
        <w:t>лжность председателя  контрольно-счетной палаты</w:t>
      </w:r>
      <w:r w:rsidRPr="00533777">
        <w:rPr>
          <w:rFonts w:ascii="Times New Roman" w:hAnsi="Times New Roman" w:cs="Times New Roman"/>
          <w:sz w:val="24"/>
          <w:szCs w:val="24"/>
        </w:rPr>
        <w:t>.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777">
        <w:rPr>
          <w:rFonts w:ascii="Times New Roman" w:hAnsi="Times New Roman" w:cs="Times New Roman"/>
          <w:sz w:val="24"/>
          <w:szCs w:val="24"/>
        </w:rPr>
        <w:t>1. На до</w:t>
      </w:r>
      <w:r>
        <w:rPr>
          <w:rFonts w:ascii="Times New Roman" w:hAnsi="Times New Roman" w:cs="Times New Roman"/>
          <w:sz w:val="24"/>
          <w:szCs w:val="24"/>
        </w:rPr>
        <w:t xml:space="preserve">лжность председателя </w:t>
      </w:r>
      <w:r w:rsidRPr="005337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контрольно-счетной палаты </w:t>
      </w:r>
      <w:r w:rsidRPr="00533777">
        <w:rPr>
          <w:rFonts w:ascii="Times New Roman" w:hAnsi="Times New Roman" w:cs="Times New Roman"/>
          <w:sz w:val="24"/>
          <w:szCs w:val="24"/>
        </w:rPr>
        <w:t>назначаются граждане Российской Федерации, имеющие высшее образование и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юриспруденции.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777">
        <w:rPr>
          <w:rFonts w:ascii="Times New Roman" w:hAnsi="Times New Roman" w:cs="Times New Roman"/>
          <w:sz w:val="24"/>
          <w:szCs w:val="24"/>
        </w:rPr>
        <w:t>2. Гражданин Российской Федерации не может быть назначен на долж</w:t>
      </w:r>
      <w:r>
        <w:rPr>
          <w:rFonts w:ascii="Times New Roman" w:hAnsi="Times New Roman" w:cs="Times New Roman"/>
          <w:sz w:val="24"/>
          <w:szCs w:val="24"/>
        </w:rPr>
        <w:t xml:space="preserve">ность председателя  </w:t>
      </w:r>
      <w:r w:rsidRPr="005337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контрольно-счетной палаты </w:t>
      </w:r>
      <w:r w:rsidRPr="00533777">
        <w:rPr>
          <w:rFonts w:ascii="Times New Roman" w:hAnsi="Times New Roman" w:cs="Times New Roman"/>
          <w:sz w:val="24"/>
          <w:szCs w:val="24"/>
        </w:rPr>
        <w:t>в случае: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777">
        <w:rPr>
          <w:rFonts w:ascii="Times New Roman" w:hAnsi="Times New Roman" w:cs="Times New Roman"/>
          <w:sz w:val="24"/>
          <w:szCs w:val="24"/>
        </w:rPr>
        <w:t>1) наличия у него неснятой или непогашенной судимости;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777">
        <w:rPr>
          <w:rFonts w:ascii="Times New Roman" w:hAnsi="Times New Roman" w:cs="Times New Roman"/>
          <w:sz w:val="24"/>
          <w:szCs w:val="24"/>
        </w:rPr>
        <w:t>2) признания его недееспособным или ограниченно дееспособным решением суда, вступившим в законную силу;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777">
        <w:rPr>
          <w:rFonts w:ascii="Times New Roman" w:hAnsi="Times New Roman" w:cs="Times New Roman"/>
          <w:sz w:val="24"/>
          <w:szCs w:val="24"/>
        </w:rPr>
        <w:t>3) 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обязанностей по должности, на замещение которой претендует гражданин, связано с использованием таких сведений;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777">
        <w:rPr>
          <w:rFonts w:ascii="Times New Roman" w:hAnsi="Times New Roman" w:cs="Times New Roman"/>
          <w:sz w:val="24"/>
          <w:szCs w:val="24"/>
        </w:rPr>
        <w:t>4) выхода из гражданства Российской Федерации или приобретения гражданства иностранного государства либо получения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государства.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777">
        <w:rPr>
          <w:rFonts w:ascii="Times New Roman" w:hAnsi="Times New Roman" w:cs="Times New Roman"/>
          <w:sz w:val="24"/>
          <w:szCs w:val="24"/>
        </w:rPr>
        <w:t>3. Граждане, замещающие муниципальные должности в</w:t>
      </w:r>
      <w:r>
        <w:rPr>
          <w:rFonts w:ascii="Times New Roman" w:hAnsi="Times New Roman" w:cs="Times New Roman"/>
          <w:sz w:val="24"/>
          <w:szCs w:val="24"/>
        </w:rPr>
        <w:t xml:space="preserve"> контрольно-счетной палате</w:t>
      </w:r>
      <w:r w:rsidRPr="00533777">
        <w:rPr>
          <w:rFonts w:ascii="Times New Roman" w:hAnsi="Times New Roman" w:cs="Times New Roman"/>
          <w:sz w:val="24"/>
          <w:szCs w:val="24"/>
        </w:rPr>
        <w:t>, не могут состоять в близком родстве или свойстве (родители, супруги, дети, братья, сестры, а также братья, сестры, родители и дети супругов) с председателем представительного органа муниципального образования, главой муниципального образования, руководителями судебных и правоохранительных органов, расположенных на территории  муниципального образования Ширинский район.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Председатель и специалисты контрольно-счетной палаты</w:t>
      </w:r>
      <w:r w:rsidRPr="00533777">
        <w:rPr>
          <w:rFonts w:ascii="Times New Roman" w:hAnsi="Times New Roman" w:cs="Times New Roman"/>
          <w:sz w:val="24"/>
          <w:szCs w:val="24"/>
        </w:rPr>
        <w:t xml:space="preserve"> не могут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Председатель и специалисты контрольно-счетной палаты</w:t>
      </w:r>
      <w:r w:rsidRPr="00533777">
        <w:rPr>
          <w:rFonts w:ascii="Times New Roman" w:hAnsi="Times New Roman" w:cs="Times New Roman"/>
          <w:sz w:val="24"/>
          <w:szCs w:val="24"/>
        </w:rPr>
        <w:t>, а также лица, претендующие на замещение указанных должностей,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актами Российской Федерации, Республики Хакасия, муниципальными нормативными правовыми актами.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777">
        <w:rPr>
          <w:rFonts w:ascii="Times New Roman" w:hAnsi="Times New Roman" w:cs="Times New Roman"/>
          <w:sz w:val="24"/>
          <w:szCs w:val="24"/>
        </w:rPr>
        <w:t>Статья 7. Гарантии статуса долж</w:t>
      </w:r>
      <w:r>
        <w:rPr>
          <w:rFonts w:ascii="Times New Roman" w:hAnsi="Times New Roman" w:cs="Times New Roman"/>
          <w:sz w:val="24"/>
          <w:szCs w:val="24"/>
        </w:rPr>
        <w:t xml:space="preserve">ностного лица </w:t>
      </w:r>
      <w:r w:rsidRPr="00533777">
        <w:rPr>
          <w:rFonts w:ascii="Times New Roman" w:hAnsi="Times New Roman" w:cs="Times New Roman"/>
          <w:sz w:val="24"/>
          <w:szCs w:val="24"/>
        </w:rPr>
        <w:t>.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Председатель  контрольно-счетной палаты является должностным лицом  контрольно-счетного органа муниципального образования  .</w:t>
      </w:r>
      <w:r w:rsidRPr="005337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777">
        <w:rPr>
          <w:rFonts w:ascii="Times New Roman" w:hAnsi="Times New Roman" w:cs="Times New Roman"/>
          <w:sz w:val="24"/>
          <w:szCs w:val="24"/>
        </w:rPr>
        <w:t>2. Воздействие в какой-либо форме на долж</w:t>
      </w:r>
      <w:r>
        <w:rPr>
          <w:rFonts w:ascii="Times New Roman" w:hAnsi="Times New Roman" w:cs="Times New Roman"/>
          <w:sz w:val="24"/>
          <w:szCs w:val="24"/>
        </w:rPr>
        <w:t>ностное лицо контрольно-счетной палаты</w:t>
      </w:r>
      <w:r w:rsidRPr="00533777">
        <w:rPr>
          <w:rFonts w:ascii="Times New Roman" w:hAnsi="Times New Roman" w:cs="Times New Roman"/>
          <w:sz w:val="24"/>
          <w:szCs w:val="24"/>
        </w:rPr>
        <w:t xml:space="preserve"> в целях восп</w:t>
      </w:r>
      <w:r>
        <w:rPr>
          <w:rFonts w:ascii="Times New Roman" w:hAnsi="Times New Roman" w:cs="Times New Roman"/>
          <w:sz w:val="24"/>
          <w:szCs w:val="24"/>
        </w:rPr>
        <w:t>репятствования осуществлению им</w:t>
      </w:r>
      <w:r w:rsidRPr="00533777">
        <w:rPr>
          <w:rFonts w:ascii="Times New Roman" w:hAnsi="Times New Roman" w:cs="Times New Roman"/>
          <w:sz w:val="24"/>
          <w:szCs w:val="24"/>
        </w:rPr>
        <w:t xml:space="preserve"> должностных полномочий или оказания влияния на принимаемые и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533777">
        <w:rPr>
          <w:rFonts w:ascii="Times New Roman" w:hAnsi="Times New Roman" w:cs="Times New Roman"/>
          <w:sz w:val="24"/>
          <w:szCs w:val="24"/>
        </w:rPr>
        <w:t xml:space="preserve"> решения, а также насильственные действия, оскорбления, а равно клевета в отношении долж</w:t>
      </w:r>
      <w:r>
        <w:rPr>
          <w:rFonts w:ascii="Times New Roman" w:hAnsi="Times New Roman" w:cs="Times New Roman"/>
          <w:sz w:val="24"/>
          <w:szCs w:val="24"/>
        </w:rPr>
        <w:t>ностных лиц контрольно-счетной палаты</w:t>
      </w:r>
      <w:r w:rsidRPr="00533777">
        <w:rPr>
          <w:rFonts w:ascii="Times New Roman" w:hAnsi="Times New Roman" w:cs="Times New Roman"/>
          <w:sz w:val="24"/>
          <w:szCs w:val="24"/>
        </w:rPr>
        <w:t xml:space="preserve"> либо распространение заведомо ложной информации об их деятельности влекут за собой ответственность, установленную законодательством Российской Федерации и (или) законодательством субъекта Российской Федерации.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777">
        <w:rPr>
          <w:rFonts w:ascii="Times New Roman" w:hAnsi="Times New Roman" w:cs="Times New Roman"/>
          <w:sz w:val="24"/>
          <w:szCs w:val="24"/>
        </w:rPr>
        <w:t>3. Должн</w:t>
      </w:r>
      <w:r>
        <w:rPr>
          <w:rFonts w:ascii="Times New Roman" w:hAnsi="Times New Roman" w:cs="Times New Roman"/>
          <w:sz w:val="24"/>
          <w:szCs w:val="24"/>
        </w:rPr>
        <w:t>остное лицо контрольно-счетной палаты подлежи</w:t>
      </w:r>
      <w:r w:rsidRPr="00533777">
        <w:rPr>
          <w:rFonts w:ascii="Times New Roman" w:hAnsi="Times New Roman" w:cs="Times New Roman"/>
          <w:sz w:val="24"/>
          <w:szCs w:val="24"/>
        </w:rPr>
        <w:t>т государственной защите в соответствии с законодательством Российской Федерации о государственной защите судей, должностных лиц правоохранительных и контролирующих органов и иными нормативными правовыми актами Российской Федерации.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777">
        <w:rPr>
          <w:rFonts w:ascii="Times New Roman" w:hAnsi="Times New Roman" w:cs="Times New Roman"/>
          <w:sz w:val="24"/>
          <w:szCs w:val="24"/>
        </w:rPr>
        <w:t>4. Должн</w:t>
      </w:r>
      <w:r>
        <w:rPr>
          <w:rFonts w:ascii="Times New Roman" w:hAnsi="Times New Roman" w:cs="Times New Roman"/>
          <w:sz w:val="24"/>
          <w:szCs w:val="24"/>
        </w:rPr>
        <w:t>остное лицо контрольно-счетной палаты обладае</w:t>
      </w:r>
      <w:r w:rsidRPr="00533777">
        <w:rPr>
          <w:rFonts w:ascii="Times New Roman" w:hAnsi="Times New Roman" w:cs="Times New Roman"/>
          <w:sz w:val="24"/>
          <w:szCs w:val="24"/>
        </w:rPr>
        <w:t>т гарантиями профессиональной независимости.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777">
        <w:rPr>
          <w:rFonts w:ascii="Times New Roman" w:hAnsi="Times New Roman" w:cs="Times New Roman"/>
          <w:sz w:val="24"/>
          <w:szCs w:val="24"/>
        </w:rPr>
        <w:t>5. Должн</w:t>
      </w:r>
      <w:r>
        <w:rPr>
          <w:rFonts w:ascii="Times New Roman" w:hAnsi="Times New Roman" w:cs="Times New Roman"/>
          <w:sz w:val="24"/>
          <w:szCs w:val="24"/>
        </w:rPr>
        <w:t>остное лицо контрольно-счетной палаты</w:t>
      </w:r>
      <w:r w:rsidRPr="00533777">
        <w:rPr>
          <w:rFonts w:ascii="Times New Roman" w:hAnsi="Times New Roman" w:cs="Times New Roman"/>
          <w:sz w:val="24"/>
          <w:szCs w:val="24"/>
        </w:rPr>
        <w:t>, замещающее  муниципальную должность, досрочно освобождается от должности на основании решения Совета депутатов  в случае: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777">
        <w:rPr>
          <w:rFonts w:ascii="Times New Roman" w:hAnsi="Times New Roman" w:cs="Times New Roman"/>
          <w:sz w:val="24"/>
          <w:szCs w:val="24"/>
        </w:rPr>
        <w:t>1) вступления в законную силу обвинительного приговора суда в отношении его;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777">
        <w:rPr>
          <w:rFonts w:ascii="Times New Roman" w:hAnsi="Times New Roman" w:cs="Times New Roman"/>
          <w:sz w:val="24"/>
          <w:szCs w:val="24"/>
        </w:rPr>
        <w:t>2) признания его недееспособным или ограниченно дееспособным вступившим в законную силу решением суда;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777">
        <w:rPr>
          <w:rFonts w:ascii="Times New Roman" w:hAnsi="Times New Roman" w:cs="Times New Roman"/>
          <w:sz w:val="24"/>
          <w:szCs w:val="24"/>
        </w:rPr>
        <w:t>3) выхода из гражданства Российской Федерации или приобретения гражданства иностранного государства либо получения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777">
        <w:rPr>
          <w:rFonts w:ascii="Times New Roman" w:hAnsi="Times New Roman" w:cs="Times New Roman"/>
          <w:sz w:val="24"/>
          <w:szCs w:val="24"/>
        </w:rPr>
        <w:t>4) подачи письменного заявления об отставке;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777">
        <w:rPr>
          <w:rFonts w:ascii="Times New Roman" w:hAnsi="Times New Roman" w:cs="Times New Roman"/>
          <w:sz w:val="24"/>
          <w:szCs w:val="24"/>
        </w:rPr>
        <w:t>5) нарушения требований законодательства Российской Федерации при осуществлении возложенных на него должностных полномочий или злоупотребления должностными полномочиями, если за решение о досрочном освобождении такого должностного лица проголосует большинство от установленного числа депутатов Совета депутатов муниципального образования Ширинский район;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777">
        <w:rPr>
          <w:rFonts w:ascii="Times New Roman" w:hAnsi="Times New Roman" w:cs="Times New Roman"/>
          <w:sz w:val="24"/>
          <w:szCs w:val="24"/>
        </w:rPr>
        <w:t>6) достижения установленного законом субъекта Российской Федерации, нормативным правовым актом представительного органа муниципального образования в соответствии с федеральным законом предельного возраста пребывания в должности;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777">
        <w:rPr>
          <w:rFonts w:ascii="Times New Roman" w:hAnsi="Times New Roman" w:cs="Times New Roman"/>
          <w:sz w:val="24"/>
          <w:szCs w:val="24"/>
        </w:rPr>
        <w:t xml:space="preserve">7) выявления обстоятельств, предусмотренных  </w:t>
      </w:r>
      <w:hyperlink r:id="rId6" w:history="1">
        <w:r w:rsidRPr="00533777">
          <w:rPr>
            <w:rFonts w:ascii="Times New Roman" w:hAnsi="Times New Roman" w:cs="Times New Roman"/>
            <w:sz w:val="24"/>
            <w:szCs w:val="24"/>
          </w:rPr>
          <w:t xml:space="preserve">частями </w:t>
        </w:r>
      </w:hyperlink>
      <w:r w:rsidRPr="00533777">
        <w:rPr>
          <w:rFonts w:ascii="Times New Roman" w:hAnsi="Times New Roman" w:cs="Times New Roman"/>
          <w:sz w:val="24"/>
          <w:szCs w:val="24"/>
        </w:rPr>
        <w:t>2,3 ст.6  настоящего Положения.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777">
        <w:rPr>
          <w:rFonts w:ascii="Times New Roman" w:hAnsi="Times New Roman" w:cs="Times New Roman"/>
          <w:sz w:val="24"/>
          <w:szCs w:val="24"/>
        </w:rPr>
        <w:t>Статья 8. Основные</w:t>
      </w:r>
      <w:r>
        <w:rPr>
          <w:rFonts w:ascii="Times New Roman" w:hAnsi="Times New Roman" w:cs="Times New Roman"/>
          <w:sz w:val="24"/>
          <w:szCs w:val="24"/>
        </w:rPr>
        <w:t xml:space="preserve"> полномочия контрольно-счетной палаты</w:t>
      </w:r>
      <w:r w:rsidRPr="00533777">
        <w:rPr>
          <w:rFonts w:ascii="Times New Roman" w:hAnsi="Times New Roman" w:cs="Times New Roman"/>
          <w:sz w:val="24"/>
          <w:szCs w:val="24"/>
        </w:rPr>
        <w:t>.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Контрольно-счетная палата</w:t>
      </w:r>
      <w:r w:rsidRPr="00533777">
        <w:rPr>
          <w:rFonts w:ascii="Times New Roman" w:hAnsi="Times New Roman" w:cs="Times New Roman"/>
          <w:sz w:val="24"/>
          <w:szCs w:val="24"/>
        </w:rPr>
        <w:t xml:space="preserve">  муниципального образования Ширинский район осуществляет следующие основные полномочия: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777">
        <w:rPr>
          <w:rFonts w:ascii="Times New Roman" w:hAnsi="Times New Roman" w:cs="Times New Roman"/>
          <w:sz w:val="24"/>
          <w:szCs w:val="24"/>
        </w:rPr>
        <w:t>1) контроль за исполнением  бюджета муниципального образования Ширинский район;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777">
        <w:rPr>
          <w:rFonts w:ascii="Times New Roman" w:hAnsi="Times New Roman" w:cs="Times New Roman"/>
          <w:sz w:val="24"/>
          <w:szCs w:val="24"/>
        </w:rPr>
        <w:t>2) экспертиза проектов бюджета муниципального образования Ширинский район;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777">
        <w:rPr>
          <w:rFonts w:ascii="Times New Roman" w:hAnsi="Times New Roman" w:cs="Times New Roman"/>
          <w:sz w:val="24"/>
          <w:szCs w:val="24"/>
        </w:rPr>
        <w:t>3) внешняя проверка годового отчета об исполнении  бюджета муниципального образования Ширинский район;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777">
        <w:rPr>
          <w:rFonts w:ascii="Times New Roman" w:hAnsi="Times New Roman" w:cs="Times New Roman"/>
          <w:sz w:val="24"/>
          <w:szCs w:val="24"/>
        </w:rPr>
        <w:t>4) организация и осуществление контроля за законностью, результативностью (эффективностью и экономностью) использования средств местного бюджета, а также средств, получаемых местным бюджетом из иных источников, предусмотренных законодательством Российской Федерации;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777">
        <w:rPr>
          <w:rFonts w:ascii="Times New Roman" w:hAnsi="Times New Roman" w:cs="Times New Roman"/>
          <w:sz w:val="24"/>
          <w:szCs w:val="24"/>
        </w:rPr>
        <w:t>5) контроль за соблюдением установленного порядка управления и распоряжения имуществом, находящимся в муниципальной собственности, в том числе охраняемыми результатами интеллектуальной деятельности и средствами индивидуализации, принадлежащими муниципальному образованию;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777">
        <w:rPr>
          <w:rFonts w:ascii="Times New Roman" w:hAnsi="Times New Roman" w:cs="Times New Roman"/>
          <w:sz w:val="24"/>
          <w:szCs w:val="24"/>
        </w:rPr>
        <w:t>6) оценка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собственности;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777">
        <w:rPr>
          <w:rFonts w:ascii="Times New Roman" w:hAnsi="Times New Roman" w:cs="Times New Roman"/>
          <w:sz w:val="24"/>
          <w:szCs w:val="24"/>
        </w:rPr>
        <w:t>7) 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расходных обязательств муниципального образования, а также муниципальных программ;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777">
        <w:rPr>
          <w:rFonts w:ascii="Times New Roman" w:hAnsi="Times New Roman" w:cs="Times New Roman"/>
          <w:sz w:val="24"/>
          <w:szCs w:val="24"/>
        </w:rPr>
        <w:t>8) анализ бюджетного процесса в муниципальном образовании и подготовка предложений, направленных на его совершенствование;</w:t>
      </w:r>
    </w:p>
    <w:p w:rsidR="00002691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777">
        <w:rPr>
          <w:rFonts w:ascii="Times New Roman" w:hAnsi="Times New Roman" w:cs="Times New Roman"/>
          <w:sz w:val="24"/>
          <w:szCs w:val="24"/>
        </w:rPr>
        <w:t>9) подготовка информации о ходе исполнения местного бюджета, о результатах проведенных контрольных и экспертно-аналитических мероприятий и представление такой информации в представительный орган муниципального образования и главе муниципального образования;</w:t>
      </w:r>
    </w:p>
    <w:p w:rsidR="00002691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   контроль за законностью, результативностью (эффективностью и экономностью) использования средств бюджета муниципального образования, поступивших в бюджеты поселений, входящих в состав муниципального образования;</w:t>
      </w:r>
    </w:p>
    <w:p w:rsidR="00002691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  осуществление полномочий внешнего муниципального финансового контроля в поселениях, входящих в состав муниципального образования, в соответствии с соглашениями, заключенными контрольно-счетной палатой с представительными органами поселений;</w:t>
      </w:r>
    </w:p>
    <w:p w:rsidR="00002691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 анализ данных реестра расходных обязательств муниципального образования на предмет выявления соответствия между расходными обязательствами муниципального образования, включенными в реестр расходных обязательств и расходными обязательствами, планируемыми к финансированию в очередном финансовом году в соответствии с проектом бюджета муниципального образования;</w:t>
      </w:r>
    </w:p>
    <w:p w:rsidR="00002691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 контроль за ходом и итогами реализации программ и планов развития муниципального образования;</w:t>
      </w:r>
    </w:p>
    <w:p w:rsidR="00002691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14)  мониторинг исполнения бюджета муниципального образования;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15)  анализ социально-экономической ситуации в муниципальном образовании;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16</w:t>
      </w:r>
      <w:r w:rsidRPr="00533777">
        <w:rPr>
          <w:rFonts w:ascii="Times New Roman" w:hAnsi="Times New Roman" w:cs="Times New Roman"/>
          <w:sz w:val="24"/>
          <w:szCs w:val="24"/>
        </w:rPr>
        <w:t>) участие в пределах полномочий в мероприятиях, направленных на противодействие коррупции;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533777">
        <w:rPr>
          <w:rFonts w:ascii="Times New Roman" w:hAnsi="Times New Roman" w:cs="Times New Roman"/>
          <w:sz w:val="24"/>
          <w:szCs w:val="24"/>
        </w:rPr>
        <w:t xml:space="preserve">) иные полномочия в сфере внешнего муниципального финансового контроля, установленные федеральными законами, законами Республики Хакасия, уставом и муниципальными нормативными правовыми актами.  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33777">
        <w:rPr>
          <w:rFonts w:ascii="Times New Roman" w:hAnsi="Times New Roman" w:cs="Times New Roman"/>
          <w:sz w:val="24"/>
          <w:szCs w:val="24"/>
        </w:rPr>
        <w:t>. Внешний муниципальный финанс</w:t>
      </w:r>
      <w:r>
        <w:rPr>
          <w:rFonts w:ascii="Times New Roman" w:hAnsi="Times New Roman" w:cs="Times New Roman"/>
          <w:sz w:val="24"/>
          <w:szCs w:val="24"/>
        </w:rPr>
        <w:t>овый контроль осуществляется контрольно-счетной палатой</w:t>
      </w:r>
      <w:r w:rsidRPr="00533777">
        <w:rPr>
          <w:rFonts w:ascii="Times New Roman" w:hAnsi="Times New Roman" w:cs="Times New Roman"/>
          <w:sz w:val="24"/>
          <w:szCs w:val="24"/>
        </w:rPr>
        <w:t>: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777">
        <w:rPr>
          <w:rFonts w:ascii="Times New Roman" w:hAnsi="Times New Roman" w:cs="Times New Roman"/>
          <w:sz w:val="24"/>
          <w:szCs w:val="24"/>
        </w:rPr>
        <w:t>1) в отношении  органов местного самоуправления и муниципальных органов,  муниципальных учреждений и унитарных предприятий муниципального образования, а также иных организаций, если они используют имущество, находящееся в муниципальной собственности муниципального образования Ширинский район;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777">
        <w:rPr>
          <w:rFonts w:ascii="Times New Roman" w:hAnsi="Times New Roman" w:cs="Times New Roman"/>
          <w:sz w:val="24"/>
          <w:szCs w:val="24"/>
        </w:rPr>
        <w:t>2) в отношении иных организаций путем осуществления проверки соблюдения условий получения ими субсидий, кредитов, гарантий за счет средств районного бюджета в порядке контроля за деятельностью главных распорядителей (распорядителей) и получателей средств  местного бюджета, предоставивших указанные средства, в случаях, если возможность проверок указанных организаций установлена в договорах о предоставлении субсидий, кредитов, га</w:t>
      </w:r>
      <w:r>
        <w:rPr>
          <w:rFonts w:ascii="Times New Roman" w:hAnsi="Times New Roman" w:cs="Times New Roman"/>
          <w:sz w:val="24"/>
          <w:szCs w:val="24"/>
        </w:rPr>
        <w:t>рантий за счет средств местного</w:t>
      </w:r>
      <w:r w:rsidRPr="00533777">
        <w:rPr>
          <w:rFonts w:ascii="Times New Roman" w:hAnsi="Times New Roman" w:cs="Times New Roman"/>
          <w:sz w:val="24"/>
          <w:szCs w:val="24"/>
        </w:rPr>
        <w:t xml:space="preserve"> бюджета.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777">
        <w:rPr>
          <w:rFonts w:ascii="Times New Roman" w:hAnsi="Times New Roman" w:cs="Times New Roman"/>
          <w:sz w:val="24"/>
          <w:szCs w:val="24"/>
        </w:rPr>
        <w:t>Статья 9. Формы осу</w:t>
      </w:r>
      <w:r>
        <w:rPr>
          <w:rFonts w:ascii="Times New Roman" w:hAnsi="Times New Roman" w:cs="Times New Roman"/>
          <w:sz w:val="24"/>
          <w:szCs w:val="24"/>
        </w:rPr>
        <w:t>ществления контрольно-счетной палатой</w:t>
      </w:r>
      <w:r w:rsidRPr="00533777">
        <w:rPr>
          <w:rFonts w:ascii="Times New Roman" w:hAnsi="Times New Roman" w:cs="Times New Roman"/>
          <w:sz w:val="24"/>
          <w:szCs w:val="24"/>
        </w:rPr>
        <w:t xml:space="preserve"> внешнего  муниципального финансового контроля.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777">
        <w:rPr>
          <w:rFonts w:ascii="Times New Roman" w:hAnsi="Times New Roman" w:cs="Times New Roman"/>
          <w:sz w:val="24"/>
          <w:szCs w:val="24"/>
        </w:rPr>
        <w:t>1. Внешний  муниципальный финансовый контроль осущ</w:t>
      </w:r>
      <w:r>
        <w:rPr>
          <w:rFonts w:ascii="Times New Roman" w:hAnsi="Times New Roman" w:cs="Times New Roman"/>
          <w:sz w:val="24"/>
          <w:szCs w:val="24"/>
        </w:rPr>
        <w:t>ествляется контрольно-счетной палатой</w:t>
      </w:r>
      <w:r w:rsidRPr="00533777">
        <w:rPr>
          <w:rFonts w:ascii="Times New Roman" w:hAnsi="Times New Roman" w:cs="Times New Roman"/>
          <w:sz w:val="24"/>
          <w:szCs w:val="24"/>
        </w:rPr>
        <w:t xml:space="preserve"> в форме контрольных или экспертно-аналитических мероприятий.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777">
        <w:rPr>
          <w:rFonts w:ascii="Times New Roman" w:hAnsi="Times New Roman" w:cs="Times New Roman"/>
          <w:sz w:val="24"/>
          <w:szCs w:val="24"/>
        </w:rPr>
        <w:t>2. При проведении контрольного м</w:t>
      </w:r>
      <w:r>
        <w:rPr>
          <w:rFonts w:ascii="Times New Roman" w:hAnsi="Times New Roman" w:cs="Times New Roman"/>
          <w:sz w:val="24"/>
          <w:szCs w:val="24"/>
        </w:rPr>
        <w:t>ероприятия контрольно-счетной палатой</w:t>
      </w:r>
      <w:r w:rsidRPr="00533777">
        <w:rPr>
          <w:rFonts w:ascii="Times New Roman" w:hAnsi="Times New Roman" w:cs="Times New Roman"/>
          <w:sz w:val="24"/>
          <w:szCs w:val="24"/>
        </w:rPr>
        <w:t xml:space="preserve"> составляется соответствующий акт (акты), который доводится до сведения руководителей проверяемых органов и организаций. На основании акта (актов)</w:t>
      </w:r>
      <w:r>
        <w:rPr>
          <w:rFonts w:ascii="Times New Roman" w:hAnsi="Times New Roman" w:cs="Times New Roman"/>
          <w:sz w:val="24"/>
          <w:szCs w:val="24"/>
        </w:rPr>
        <w:t xml:space="preserve"> контрольно-счетной палаты </w:t>
      </w:r>
      <w:r w:rsidRPr="00533777">
        <w:rPr>
          <w:rFonts w:ascii="Times New Roman" w:hAnsi="Times New Roman" w:cs="Times New Roman"/>
          <w:sz w:val="24"/>
          <w:szCs w:val="24"/>
        </w:rPr>
        <w:t xml:space="preserve"> составляется отчет.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777">
        <w:rPr>
          <w:rFonts w:ascii="Times New Roman" w:hAnsi="Times New Roman" w:cs="Times New Roman"/>
          <w:sz w:val="24"/>
          <w:szCs w:val="24"/>
        </w:rPr>
        <w:t>3. При проведении экспертно-аналитического мероприятия</w:t>
      </w:r>
      <w:r>
        <w:rPr>
          <w:rFonts w:ascii="Times New Roman" w:hAnsi="Times New Roman" w:cs="Times New Roman"/>
          <w:sz w:val="24"/>
          <w:szCs w:val="24"/>
        </w:rPr>
        <w:t xml:space="preserve"> контрольно-счетной палаты </w:t>
      </w:r>
      <w:r w:rsidRPr="00533777">
        <w:rPr>
          <w:rFonts w:ascii="Times New Roman" w:hAnsi="Times New Roman" w:cs="Times New Roman"/>
          <w:sz w:val="24"/>
          <w:szCs w:val="24"/>
        </w:rPr>
        <w:t xml:space="preserve"> составляются отчет или заключение.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777">
        <w:rPr>
          <w:rFonts w:ascii="Times New Roman" w:hAnsi="Times New Roman" w:cs="Times New Roman"/>
          <w:sz w:val="24"/>
          <w:szCs w:val="24"/>
        </w:rPr>
        <w:t>Статья 10. Стандарты внешнего  муниципального финансового контроля.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Контрольно-счетная палата</w:t>
      </w:r>
      <w:r w:rsidRPr="00533777">
        <w:rPr>
          <w:rFonts w:ascii="Times New Roman" w:hAnsi="Times New Roman" w:cs="Times New Roman"/>
          <w:sz w:val="24"/>
          <w:szCs w:val="24"/>
        </w:rPr>
        <w:t xml:space="preserve"> при осуществлении внешнего  муниципального финансового контроля руководствуются </w:t>
      </w:r>
      <w:hyperlink r:id="rId7" w:history="1">
        <w:r w:rsidRPr="00533777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533777">
        <w:rPr>
          <w:rFonts w:ascii="Times New Roman" w:hAnsi="Times New Roman" w:cs="Times New Roman"/>
          <w:sz w:val="24"/>
          <w:szCs w:val="24"/>
        </w:rPr>
        <w:t xml:space="preserve"> Российской Федерации, законодательством Российской Федерации, законодательством Республики Хакасия, муниципальными нормативными правовыми актами, а также стандартами внешнего  муниципального финансового контроля.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777">
        <w:rPr>
          <w:rFonts w:ascii="Times New Roman" w:hAnsi="Times New Roman" w:cs="Times New Roman"/>
          <w:sz w:val="24"/>
          <w:szCs w:val="24"/>
        </w:rPr>
        <w:t xml:space="preserve">2. Стандарты внешнего  муниципального финансового контроля для проведения контрольных и экспертно-аналитических мероприятий утверждаются: 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777">
        <w:rPr>
          <w:rFonts w:ascii="Times New Roman" w:hAnsi="Times New Roman" w:cs="Times New Roman"/>
          <w:sz w:val="24"/>
          <w:szCs w:val="24"/>
        </w:rPr>
        <w:t>1) в отношении органов местного самоуправления и муниципальных органов,  муниципальных учреждений и унитарных предприятий  муниципального образования - в соответствии с общими требованиями, утвержденными Счетной палатой Российской Федерации и (или) контрольно-счетным органом Республики Хакасия;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777">
        <w:rPr>
          <w:rFonts w:ascii="Times New Roman" w:hAnsi="Times New Roman" w:cs="Times New Roman"/>
          <w:sz w:val="24"/>
          <w:szCs w:val="24"/>
        </w:rPr>
        <w:t>2) в отношении иных организаций - в соответствии с общими требованиями, установленными федеральным законом.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777">
        <w:rPr>
          <w:rFonts w:ascii="Times New Roman" w:hAnsi="Times New Roman" w:cs="Times New Roman"/>
          <w:sz w:val="24"/>
          <w:szCs w:val="24"/>
        </w:rPr>
        <w:t>3. При подготовке стандартов внешнего муниципального финансового контроля учитываются международные стандарты в области государственного контроля, аудита и финансовой отчетности.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777">
        <w:rPr>
          <w:rFonts w:ascii="Times New Roman" w:hAnsi="Times New Roman" w:cs="Times New Roman"/>
          <w:sz w:val="24"/>
          <w:szCs w:val="24"/>
        </w:rPr>
        <w:t>4. Стандарты внешнего  муниципального финансового контроля</w:t>
      </w:r>
      <w:r>
        <w:rPr>
          <w:rFonts w:ascii="Times New Roman" w:hAnsi="Times New Roman" w:cs="Times New Roman"/>
          <w:sz w:val="24"/>
          <w:szCs w:val="24"/>
        </w:rPr>
        <w:t xml:space="preserve"> контрольно-счетной палаты</w:t>
      </w:r>
      <w:r w:rsidRPr="00533777">
        <w:rPr>
          <w:rFonts w:ascii="Times New Roman" w:hAnsi="Times New Roman" w:cs="Times New Roman"/>
          <w:sz w:val="24"/>
          <w:szCs w:val="24"/>
        </w:rPr>
        <w:t xml:space="preserve"> не могут противоречить законодательству Российской Федерации и (или) законодательству Республики Хакасия.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777">
        <w:rPr>
          <w:rFonts w:ascii="Times New Roman" w:hAnsi="Times New Roman" w:cs="Times New Roman"/>
          <w:sz w:val="24"/>
          <w:szCs w:val="24"/>
        </w:rPr>
        <w:t xml:space="preserve">Статья </w:t>
      </w:r>
      <w:r>
        <w:rPr>
          <w:rFonts w:ascii="Times New Roman" w:hAnsi="Times New Roman" w:cs="Times New Roman"/>
          <w:sz w:val="24"/>
          <w:szCs w:val="24"/>
        </w:rPr>
        <w:t>11. Планирование деятельности контрольно-счетной палаты</w:t>
      </w:r>
      <w:r w:rsidRPr="00533777">
        <w:rPr>
          <w:rFonts w:ascii="Times New Roman" w:hAnsi="Times New Roman" w:cs="Times New Roman"/>
          <w:sz w:val="24"/>
          <w:szCs w:val="24"/>
        </w:rPr>
        <w:t>.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02691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777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Контрольно-счетная палата </w:t>
      </w:r>
      <w:r w:rsidRPr="00533777">
        <w:rPr>
          <w:rFonts w:ascii="Times New Roman" w:hAnsi="Times New Roman" w:cs="Times New Roman"/>
          <w:sz w:val="24"/>
          <w:szCs w:val="24"/>
        </w:rPr>
        <w:t xml:space="preserve"> осуществляет свою деятельность на основе плана, который разрабатывается и утверждается ею самостоятельно.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План работы контрольно-счетной палаты утверждается в срок до 30 декабря года, предшествующему планируемому.</w:t>
      </w:r>
    </w:p>
    <w:p w:rsidR="00002691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777">
        <w:rPr>
          <w:rFonts w:ascii="Times New Roman" w:hAnsi="Times New Roman" w:cs="Times New Roman"/>
          <w:sz w:val="24"/>
          <w:szCs w:val="24"/>
        </w:rPr>
        <w:t>2. Планирование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контрольно-счетной палаты </w:t>
      </w:r>
      <w:r w:rsidRPr="00533777">
        <w:rPr>
          <w:rFonts w:ascii="Times New Roman" w:hAnsi="Times New Roman" w:cs="Times New Roman"/>
          <w:sz w:val="24"/>
          <w:szCs w:val="24"/>
        </w:rPr>
        <w:t xml:space="preserve">  осуществляется с учетом результатов контрольных и экспертно-аналитических мероприятий, а также на основании поручений Совета депутатов муниципального образования Ширинский район, предложений и запросов главы муниципального образования Ширинский район.</w:t>
      </w:r>
    </w:p>
    <w:p w:rsidR="00002691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Обязательному включению в планы работы контрольно-счетной палаты  подлежат поручения представительного органа муниципального образования, предложения и запросы главы муниципального образования, направленные в контрольно-счетную палату до 15 декабря года, предшествующего планируемому.</w:t>
      </w:r>
    </w:p>
    <w:p w:rsidR="00002691" w:rsidRDefault="00002691" w:rsidP="0013717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Внеплановые контрольные и экспертно-аналитические мероприятия проводятся на основании решений Совета депутатов, обращений органов прокуратуры и главы муниципального образования.</w:t>
      </w:r>
    </w:p>
    <w:p w:rsidR="00002691" w:rsidRDefault="00002691" w:rsidP="0013717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02691" w:rsidRDefault="00002691" w:rsidP="0013717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  12.  Регламент контрольно-счетной палаты. </w:t>
      </w:r>
    </w:p>
    <w:p w:rsidR="00002691" w:rsidRDefault="00002691" w:rsidP="0013717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02691" w:rsidRDefault="00002691" w:rsidP="00A36BF8">
      <w:pPr>
        <w:autoSpaceDE w:val="0"/>
        <w:autoSpaceDN w:val="0"/>
        <w:adjustRightInd w:val="0"/>
        <w:spacing w:after="0" w:line="240" w:lineRule="auto"/>
        <w:ind w:left="16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 Содержание направлений деятельности контрольно-счетной палаты, порядок ведения дел, подготовки и проведения контрольных и экспертно-аналитических мероприятий и иные вопросы внутренней деятельности контрольно-счетной палаты  определяются Регламентом контрольно-счетной палаты.</w:t>
      </w:r>
    </w:p>
    <w:p w:rsidR="00002691" w:rsidRPr="00533777" w:rsidRDefault="00002691" w:rsidP="00A36BF8">
      <w:pPr>
        <w:autoSpaceDE w:val="0"/>
        <w:autoSpaceDN w:val="0"/>
        <w:adjustRightInd w:val="0"/>
        <w:spacing w:after="0" w:line="240" w:lineRule="auto"/>
        <w:ind w:left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Регламент контрольно-счетной палаты утверждается  председателем контрольно-счетной палаты.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13</w:t>
      </w:r>
      <w:r w:rsidRPr="00533777">
        <w:rPr>
          <w:rFonts w:ascii="Times New Roman" w:hAnsi="Times New Roman" w:cs="Times New Roman"/>
          <w:sz w:val="24"/>
          <w:szCs w:val="24"/>
        </w:rPr>
        <w:t>. Обязательность исполнения требований долж</w:t>
      </w:r>
      <w:r>
        <w:rPr>
          <w:rFonts w:ascii="Times New Roman" w:hAnsi="Times New Roman" w:cs="Times New Roman"/>
          <w:sz w:val="24"/>
          <w:szCs w:val="24"/>
        </w:rPr>
        <w:t>ностных лиц контрольно-счетной палаты</w:t>
      </w:r>
      <w:r w:rsidRPr="00533777">
        <w:rPr>
          <w:rFonts w:ascii="Times New Roman" w:hAnsi="Times New Roman" w:cs="Times New Roman"/>
          <w:sz w:val="24"/>
          <w:szCs w:val="24"/>
        </w:rPr>
        <w:t>.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777">
        <w:rPr>
          <w:rFonts w:ascii="Times New Roman" w:hAnsi="Times New Roman" w:cs="Times New Roman"/>
          <w:sz w:val="24"/>
          <w:szCs w:val="24"/>
        </w:rPr>
        <w:t>1. Требования и запросы долж</w:t>
      </w:r>
      <w:r>
        <w:rPr>
          <w:rFonts w:ascii="Times New Roman" w:hAnsi="Times New Roman" w:cs="Times New Roman"/>
          <w:sz w:val="24"/>
          <w:szCs w:val="24"/>
        </w:rPr>
        <w:t>ностных лиц контрольно-счетной палаты</w:t>
      </w:r>
      <w:r w:rsidRPr="00533777">
        <w:rPr>
          <w:rFonts w:ascii="Times New Roman" w:hAnsi="Times New Roman" w:cs="Times New Roman"/>
          <w:sz w:val="24"/>
          <w:szCs w:val="24"/>
        </w:rPr>
        <w:t>, связанные с осуществлением ими своих должностных полномочий, установленных законодательством Российской Федерации, законодательством Республики Хакасия, муниципальными нормативными правовыми актами, являются обязательными для исполнения органами местного самоуправления и муниципальными органами, организациями, в отношении которых осуществляется внешний  муниципальный финансовый контроль (далее также - проверяемые органы и организации).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777">
        <w:rPr>
          <w:rFonts w:ascii="Times New Roman" w:hAnsi="Times New Roman" w:cs="Times New Roman"/>
          <w:sz w:val="24"/>
          <w:szCs w:val="24"/>
        </w:rPr>
        <w:t>2. Неисполнение законных требований и запросов должностных лиц</w:t>
      </w:r>
      <w:r>
        <w:rPr>
          <w:rFonts w:ascii="Times New Roman" w:hAnsi="Times New Roman" w:cs="Times New Roman"/>
          <w:sz w:val="24"/>
          <w:szCs w:val="24"/>
        </w:rPr>
        <w:t xml:space="preserve"> контрольно-счетной палаты </w:t>
      </w:r>
      <w:r w:rsidRPr="00533777">
        <w:rPr>
          <w:rFonts w:ascii="Times New Roman" w:hAnsi="Times New Roman" w:cs="Times New Roman"/>
          <w:sz w:val="24"/>
          <w:szCs w:val="24"/>
        </w:rPr>
        <w:t>, а также воспрепятствование осуществлению ими возложенных на них должностных полномочий влекут за собой ответственность, установленную законодательством Российской Федерации и законодательством Республики Хакасия.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691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14</w:t>
      </w:r>
      <w:r w:rsidRPr="00533777">
        <w:rPr>
          <w:rFonts w:ascii="Times New Roman" w:hAnsi="Times New Roman" w:cs="Times New Roman"/>
          <w:sz w:val="24"/>
          <w:szCs w:val="24"/>
        </w:rPr>
        <w:t xml:space="preserve">. Права, обязанности и ответственность должностных лиц </w:t>
      </w:r>
      <w:r>
        <w:rPr>
          <w:rFonts w:ascii="Times New Roman" w:hAnsi="Times New Roman" w:cs="Times New Roman"/>
          <w:sz w:val="24"/>
          <w:szCs w:val="24"/>
        </w:rPr>
        <w:t>контрольно-счетной палаты</w:t>
      </w:r>
      <w:r w:rsidRPr="00533777">
        <w:rPr>
          <w:rFonts w:ascii="Times New Roman" w:hAnsi="Times New Roman" w:cs="Times New Roman"/>
          <w:sz w:val="24"/>
          <w:szCs w:val="24"/>
        </w:rPr>
        <w:t>.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02691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Председатель контрольно-счетной палаты:</w:t>
      </w:r>
    </w:p>
    <w:p w:rsidR="00002691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осуществляет общее руководство деятельностью контрольно-счетной палатой;</w:t>
      </w:r>
    </w:p>
    <w:p w:rsidR="00002691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утверждает Регламент контрольно-счетной палаты;</w:t>
      </w:r>
    </w:p>
    <w:p w:rsidR="00002691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 утверждает планы работы контрольно-счетной палаты и изменения к ним;</w:t>
      </w:r>
    </w:p>
    <w:p w:rsidR="00002691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 утверждает годовой отчет о деятельности контрольно-счетной палаты;</w:t>
      </w:r>
    </w:p>
    <w:p w:rsidR="00002691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 утверждает стандарты внешнего муниципального и финансового контроля;</w:t>
      </w:r>
    </w:p>
    <w:p w:rsidR="00002691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 утверждает результаты контрольных и экспертно-аналитических мероприятий контрольно-счетной палаты, подписывает представления и предписания контрольно-счетной палаты;</w:t>
      </w:r>
    </w:p>
    <w:p w:rsidR="00002691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 может являться руководителем контрольных и экспертно-аналитических мероприятий;</w:t>
      </w:r>
    </w:p>
    <w:p w:rsidR="00002691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представляет представительному органу муниципального образования и главе муниципального образования ежегодный отчет о деятельности контрольно-счетной палаты, результатах проведенных контрольных и экспертно-аналитических мероприятий;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представляет контрольно-счетную палату в отношениях с государственными органами Российской Федерации, государственными органами субъекта Российской Федерации и органами местного самоуправления. 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33777">
        <w:rPr>
          <w:rFonts w:ascii="Times New Roman" w:hAnsi="Times New Roman" w:cs="Times New Roman"/>
          <w:sz w:val="24"/>
          <w:szCs w:val="24"/>
        </w:rPr>
        <w:t>. Должн</w:t>
      </w:r>
      <w:r>
        <w:rPr>
          <w:rFonts w:ascii="Times New Roman" w:hAnsi="Times New Roman" w:cs="Times New Roman"/>
          <w:sz w:val="24"/>
          <w:szCs w:val="24"/>
        </w:rPr>
        <w:t>остные лица контрольно-счетной палаты</w:t>
      </w:r>
      <w:r w:rsidRPr="00533777">
        <w:rPr>
          <w:rFonts w:ascii="Times New Roman" w:hAnsi="Times New Roman" w:cs="Times New Roman"/>
          <w:sz w:val="24"/>
          <w:szCs w:val="24"/>
        </w:rPr>
        <w:t xml:space="preserve"> при осуществлении возложенных на них должностных полномочий имеют право: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777">
        <w:rPr>
          <w:rFonts w:ascii="Times New Roman" w:hAnsi="Times New Roman" w:cs="Times New Roman"/>
          <w:sz w:val="24"/>
          <w:szCs w:val="24"/>
        </w:rPr>
        <w:t>1) 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777">
        <w:rPr>
          <w:rFonts w:ascii="Times New Roman" w:hAnsi="Times New Roman" w:cs="Times New Roman"/>
          <w:sz w:val="24"/>
          <w:szCs w:val="24"/>
        </w:rPr>
        <w:t>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актов;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777">
        <w:rPr>
          <w:rFonts w:ascii="Times New Roman" w:hAnsi="Times New Roman" w:cs="Times New Roman"/>
          <w:sz w:val="24"/>
          <w:szCs w:val="24"/>
        </w:rPr>
        <w:t>3) 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подразделений, органов государственной власти и государственных органов субъектов Российской Федерации, органов территориальных государственных внебюджетных фондов, органов местного самоуправления и муниципальных органов, организаций;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777">
        <w:rPr>
          <w:rFonts w:ascii="Times New Roman" w:hAnsi="Times New Roman" w:cs="Times New Roman"/>
          <w:sz w:val="24"/>
          <w:szCs w:val="24"/>
        </w:rPr>
        <w:t>4)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777">
        <w:rPr>
          <w:rFonts w:ascii="Times New Roman" w:hAnsi="Times New Roman" w:cs="Times New Roman"/>
          <w:sz w:val="24"/>
          <w:szCs w:val="24"/>
        </w:rPr>
        <w:t>5)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777">
        <w:rPr>
          <w:rFonts w:ascii="Times New Roman" w:hAnsi="Times New Roman" w:cs="Times New Roman"/>
          <w:sz w:val="24"/>
          <w:szCs w:val="24"/>
        </w:rPr>
        <w:t>6) в пределах своей компетенции знакомиться со всеми необходимыми документами, касающимися 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777">
        <w:rPr>
          <w:rFonts w:ascii="Times New Roman" w:hAnsi="Times New Roman" w:cs="Times New Roman"/>
          <w:sz w:val="24"/>
          <w:szCs w:val="24"/>
        </w:rPr>
        <w:t>7) знакомиться с информацией, касающейся финансово-хозяйственной деятельности проверяемых органов и организаций и хранящейся в электронной форме в базах данных проверяемых органов и организаций, в 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777">
        <w:rPr>
          <w:rFonts w:ascii="Times New Roman" w:hAnsi="Times New Roman" w:cs="Times New Roman"/>
          <w:sz w:val="24"/>
          <w:szCs w:val="24"/>
        </w:rPr>
        <w:t>8) знакомиться с технической документацией к электронным базам данных;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777">
        <w:rPr>
          <w:rFonts w:ascii="Times New Roman" w:hAnsi="Times New Roman" w:cs="Times New Roman"/>
          <w:sz w:val="24"/>
          <w:szCs w:val="24"/>
        </w:rPr>
        <w:t>9) составлять протоколы об административных правонарушениях, если такое право предусмотрено законодательством Российской Федерации.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777">
        <w:rPr>
          <w:rFonts w:ascii="Times New Roman" w:hAnsi="Times New Roman" w:cs="Times New Roman"/>
          <w:sz w:val="24"/>
          <w:szCs w:val="24"/>
        </w:rPr>
        <w:t xml:space="preserve">2. Должностные лица ревизионной комиссии в случае опечатывания касс, кассовых и служебных помещений, складов и архивов, изъятия документов и материалов в случае, предусмотренном </w:t>
      </w:r>
      <w:hyperlink r:id="rId8" w:history="1">
        <w:r w:rsidRPr="00533777">
          <w:rPr>
            <w:rFonts w:ascii="Times New Roman" w:hAnsi="Times New Roman" w:cs="Times New Roman"/>
            <w:sz w:val="24"/>
            <w:szCs w:val="24"/>
          </w:rPr>
          <w:t>пунктом 2 части 1</w:t>
        </w:r>
      </w:hyperlink>
      <w:r w:rsidRPr="00533777">
        <w:rPr>
          <w:rFonts w:ascii="Times New Roman" w:hAnsi="Times New Roman" w:cs="Times New Roman"/>
          <w:sz w:val="24"/>
          <w:szCs w:val="24"/>
        </w:rPr>
        <w:t xml:space="preserve"> настоящей статьи, должны незамедлительно (в течение 24 часов) уведомить об этом председателя ревизионной комиссии. Порядок и форма уведомления определяется законом Республики Хакасия.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777">
        <w:rPr>
          <w:rFonts w:ascii="Times New Roman" w:hAnsi="Times New Roman" w:cs="Times New Roman"/>
          <w:sz w:val="24"/>
          <w:szCs w:val="24"/>
        </w:rPr>
        <w:t>3. Должн</w:t>
      </w:r>
      <w:r>
        <w:rPr>
          <w:rFonts w:ascii="Times New Roman" w:hAnsi="Times New Roman" w:cs="Times New Roman"/>
          <w:sz w:val="24"/>
          <w:szCs w:val="24"/>
        </w:rPr>
        <w:t>остные лица контрольно-счетной палаты</w:t>
      </w:r>
      <w:r w:rsidRPr="00533777">
        <w:rPr>
          <w:rFonts w:ascii="Times New Roman" w:hAnsi="Times New Roman" w:cs="Times New Roman"/>
          <w:sz w:val="24"/>
          <w:szCs w:val="24"/>
        </w:rPr>
        <w:t xml:space="preserve"> 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777">
        <w:rPr>
          <w:rFonts w:ascii="Times New Roman" w:hAnsi="Times New Roman" w:cs="Times New Roman"/>
          <w:sz w:val="24"/>
          <w:szCs w:val="24"/>
        </w:rPr>
        <w:t>4. Должн</w:t>
      </w:r>
      <w:r>
        <w:rPr>
          <w:rFonts w:ascii="Times New Roman" w:hAnsi="Times New Roman" w:cs="Times New Roman"/>
          <w:sz w:val="24"/>
          <w:szCs w:val="24"/>
        </w:rPr>
        <w:t>остные лица контрольно-счетной палаты</w:t>
      </w:r>
      <w:r w:rsidRPr="00533777">
        <w:rPr>
          <w:rFonts w:ascii="Times New Roman" w:hAnsi="Times New Roman" w:cs="Times New Roman"/>
          <w:sz w:val="24"/>
          <w:szCs w:val="24"/>
        </w:rPr>
        <w:t xml:space="preserve"> обязаны сохранять государственную, служебную, коммерческую и иную охраняемую законом тайну, ставшую им известной при проведении в проверяемых органах и организациях контрольных и экспертно-аналитических мероприятий, проводить контрольные и экспертно-аналитические мероприятия объективно и достоверно отражать их результаты в соответствующих актах, отчетах и заключениях контрольно-счетного органа.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777">
        <w:rPr>
          <w:rFonts w:ascii="Times New Roman" w:hAnsi="Times New Roman" w:cs="Times New Roman"/>
          <w:sz w:val="24"/>
          <w:szCs w:val="24"/>
        </w:rPr>
        <w:t>5. Должн</w:t>
      </w:r>
      <w:r>
        <w:rPr>
          <w:rFonts w:ascii="Times New Roman" w:hAnsi="Times New Roman" w:cs="Times New Roman"/>
          <w:sz w:val="24"/>
          <w:szCs w:val="24"/>
        </w:rPr>
        <w:t>остные лица контрольно-счетной палаты</w:t>
      </w:r>
      <w:r w:rsidRPr="00533777">
        <w:rPr>
          <w:rFonts w:ascii="Times New Roman" w:hAnsi="Times New Roman" w:cs="Times New Roman"/>
          <w:sz w:val="24"/>
          <w:szCs w:val="24"/>
        </w:rPr>
        <w:t xml:space="preserve">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Председатель  контрольно-счетной палаты</w:t>
      </w:r>
      <w:r w:rsidRPr="0053377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Ширинский район вправе участвовать в заседаниях Совета депутатов муниципального образования Ширинский район и в заседаниях иных органов местного самоуправления. Указанные лица вправе участвовать в заседаниях комитетов, комиссий и рабочих групп, создаваемых Советом депутатов  муниципального образования Ширинский район.</w:t>
      </w:r>
    </w:p>
    <w:p w:rsidR="00002691" w:rsidRDefault="000026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691" w:rsidRDefault="00002691" w:rsidP="000941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Статья 15. </w:t>
      </w:r>
      <w:r>
        <w:rPr>
          <w:rFonts w:ascii="Times New Roman" w:hAnsi="Times New Roman" w:cs="Times New Roman"/>
          <w:sz w:val="24"/>
          <w:szCs w:val="24"/>
          <w:lang w:eastAsia="ru-RU"/>
        </w:rPr>
        <w:t>Порядок и форма уведомления председателя контрольно-счетной палаты об опечатывании касс, кассовых и служебных помещений, складов и архивов, изъятии документов и материалов</w:t>
      </w:r>
    </w:p>
    <w:p w:rsidR="00002691" w:rsidRDefault="00002691" w:rsidP="000941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02691" w:rsidRDefault="00002691" w:rsidP="000941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 Должностные лица контрольно-счетной палаты при опечатывании касс, кассовых и служебных помещений, складов и архивов, изъятии документов и материалов в случаях, установленных </w:t>
      </w:r>
      <w:hyperlink r:id="rId9" w:history="1">
        <w:r>
          <w:rPr>
            <w:rFonts w:ascii="Times New Roman" w:hAnsi="Times New Roman" w:cs="Times New Roman"/>
            <w:color w:val="0000FF"/>
            <w:sz w:val="24"/>
            <w:szCs w:val="24"/>
            <w:lang w:eastAsia="ru-RU"/>
          </w:rPr>
          <w:t>пунктом 2 части 1 статьи 14</w:t>
        </w:r>
      </w:hyperlink>
      <w:r>
        <w:rPr>
          <w:rFonts w:ascii="Times New Roman" w:hAnsi="Times New Roman" w:cs="Times New Roman"/>
          <w:sz w:val="24"/>
          <w:szCs w:val="24"/>
          <w:lang w:eastAsia="ru-RU"/>
        </w:rPr>
        <w:t xml:space="preserve"> Федерального закона "Об общих принципах организации и деятельности контрольно-счетных органов субъектов Российской Федерации и муниципальных образований", незамедлительно (в течение 24 часов) уведомляют об этом председателя контрольно-счетной палаты по </w:t>
      </w:r>
      <w:hyperlink r:id="rId10" w:history="1">
        <w:r>
          <w:rPr>
            <w:rFonts w:ascii="Times New Roman" w:hAnsi="Times New Roman" w:cs="Times New Roman"/>
            <w:color w:val="0000FF"/>
            <w:sz w:val="24"/>
            <w:szCs w:val="24"/>
            <w:lang w:eastAsia="ru-RU"/>
          </w:rPr>
          <w:t>форме</w:t>
        </w:r>
      </w:hyperlink>
      <w:r>
        <w:rPr>
          <w:rFonts w:ascii="Times New Roman" w:hAnsi="Times New Roman" w:cs="Times New Roman"/>
          <w:sz w:val="24"/>
          <w:szCs w:val="24"/>
          <w:lang w:eastAsia="ru-RU"/>
        </w:rPr>
        <w:t>, установленной приложением к настоящему Закону.</w:t>
      </w:r>
    </w:p>
    <w:p w:rsidR="00002691" w:rsidRDefault="00002691" w:rsidP="000941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 В </w:t>
      </w:r>
      <w:hyperlink r:id="rId11" w:history="1">
        <w:r>
          <w:rPr>
            <w:rFonts w:ascii="Times New Roman" w:hAnsi="Times New Roman" w:cs="Times New Roman"/>
            <w:color w:val="0000FF"/>
            <w:sz w:val="24"/>
            <w:szCs w:val="24"/>
            <w:lang w:eastAsia="ru-RU"/>
          </w:rPr>
          <w:t>уведомлении</w:t>
        </w:r>
      </w:hyperlink>
      <w:r>
        <w:rPr>
          <w:rFonts w:ascii="Times New Roman" w:hAnsi="Times New Roman" w:cs="Times New Roman"/>
          <w:sz w:val="24"/>
          <w:szCs w:val="24"/>
          <w:lang w:eastAsia="ru-RU"/>
        </w:rPr>
        <w:t xml:space="preserve"> указываются произведенные действия, обстоятельства, послужившие основанием для указанных действий. К </w:t>
      </w:r>
      <w:hyperlink r:id="rId12" w:history="1">
        <w:r>
          <w:rPr>
            <w:rFonts w:ascii="Times New Roman" w:hAnsi="Times New Roman" w:cs="Times New Roman"/>
            <w:color w:val="0000FF"/>
            <w:sz w:val="24"/>
            <w:szCs w:val="24"/>
            <w:lang w:eastAsia="ru-RU"/>
          </w:rPr>
          <w:t>уведомлению</w:t>
        </w:r>
      </w:hyperlink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прилагается копия соответствующего акта опечатывания касс, кассовых и служебных помещений, складов и архивов, изъятия документов и материалов.</w:t>
      </w:r>
    </w:p>
    <w:p w:rsidR="00002691" w:rsidRDefault="00002691" w:rsidP="000941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 В случае невозможности вручения письменного </w:t>
      </w:r>
      <w:hyperlink r:id="rId13" w:history="1">
        <w:r>
          <w:rPr>
            <w:rFonts w:ascii="Times New Roman" w:hAnsi="Times New Roman" w:cs="Times New Roman"/>
            <w:color w:val="0000FF"/>
            <w:sz w:val="24"/>
            <w:szCs w:val="24"/>
            <w:lang w:eastAsia="ru-RU"/>
          </w:rPr>
          <w:t>уведомления</w:t>
        </w:r>
      </w:hyperlink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указанный в </w:t>
      </w:r>
      <w:hyperlink r:id="rId14" w:history="1">
        <w:r>
          <w:rPr>
            <w:rFonts w:ascii="Times New Roman" w:hAnsi="Times New Roman" w:cs="Times New Roman"/>
            <w:color w:val="0000FF"/>
            <w:sz w:val="24"/>
            <w:szCs w:val="24"/>
            <w:lang w:eastAsia="ru-RU"/>
          </w:rPr>
          <w:t>части 1</w:t>
        </w:r>
      </w:hyperlink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настоящей статьи срок председатель контрольно-счетного органа уведомляется о произведенных действиях иным способом (с использованием телефонной, факсимильной или другого вида связи) с указанием причины невозможности вручения письменного </w:t>
      </w:r>
      <w:hyperlink r:id="rId15" w:history="1">
        <w:r>
          <w:rPr>
            <w:rFonts w:ascii="Times New Roman" w:hAnsi="Times New Roman" w:cs="Times New Roman"/>
            <w:color w:val="0000FF"/>
            <w:sz w:val="24"/>
            <w:szCs w:val="24"/>
            <w:lang w:eastAsia="ru-RU"/>
          </w:rPr>
          <w:t>уведомления</w:t>
        </w:r>
      </w:hyperlink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02691" w:rsidRDefault="00002691" w:rsidP="000941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4. После устранения (прекращения) указанной в </w:t>
      </w:r>
      <w:hyperlink r:id="rId16" w:history="1">
        <w:r>
          <w:rPr>
            <w:rFonts w:ascii="Times New Roman" w:hAnsi="Times New Roman" w:cs="Times New Roman"/>
            <w:color w:val="0000FF"/>
            <w:sz w:val="24"/>
            <w:szCs w:val="24"/>
            <w:lang w:eastAsia="ru-RU"/>
          </w:rPr>
          <w:t>части 3</w:t>
        </w:r>
      </w:hyperlink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настоящей статьи причины </w:t>
      </w:r>
      <w:hyperlink r:id="rId17" w:history="1">
        <w:r>
          <w:rPr>
            <w:rFonts w:ascii="Times New Roman" w:hAnsi="Times New Roman" w:cs="Times New Roman"/>
            <w:color w:val="0000FF"/>
            <w:sz w:val="24"/>
            <w:szCs w:val="24"/>
            <w:lang w:eastAsia="ru-RU"/>
          </w:rPr>
          <w:t>уведомление</w:t>
        </w:r>
      </w:hyperlink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вручается в письменной форме.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16</w:t>
      </w:r>
      <w:r w:rsidRPr="00533777">
        <w:rPr>
          <w:rFonts w:ascii="Times New Roman" w:hAnsi="Times New Roman" w:cs="Times New Roman"/>
          <w:sz w:val="24"/>
          <w:szCs w:val="24"/>
        </w:rPr>
        <w:t xml:space="preserve">. Представление информации </w:t>
      </w:r>
      <w:r>
        <w:rPr>
          <w:rFonts w:ascii="Times New Roman" w:hAnsi="Times New Roman" w:cs="Times New Roman"/>
          <w:sz w:val="24"/>
          <w:szCs w:val="24"/>
        </w:rPr>
        <w:t>по запросам контрольно-счетной палаты</w:t>
      </w:r>
      <w:r w:rsidRPr="00533777">
        <w:rPr>
          <w:rFonts w:ascii="Times New Roman" w:hAnsi="Times New Roman" w:cs="Times New Roman"/>
          <w:sz w:val="24"/>
          <w:szCs w:val="24"/>
        </w:rPr>
        <w:t>.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777">
        <w:rPr>
          <w:rFonts w:ascii="Times New Roman" w:hAnsi="Times New Roman" w:cs="Times New Roman"/>
          <w:sz w:val="24"/>
          <w:szCs w:val="24"/>
        </w:rPr>
        <w:t>1. Органы местного самоуправления и муниципальные органы, организации, в отноше</w:t>
      </w:r>
      <w:r>
        <w:rPr>
          <w:rFonts w:ascii="Times New Roman" w:hAnsi="Times New Roman" w:cs="Times New Roman"/>
          <w:sz w:val="24"/>
          <w:szCs w:val="24"/>
        </w:rPr>
        <w:t>нии которых контрольно-счетная палата</w:t>
      </w:r>
      <w:r w:rsidRPr="00533777">
        <w:rPr>
          <w:rFonts w:ascii="Times New Roman" w:hAnsi="Times New Roman" w:cs="Times New Roman"/>
          <w:sz w:val="24"/>
          <w:szCs w:val="24"/>
        </w:rPr>
        <w:t xml:space="preserve">  вправе осуществлять внешний муниципальный финансовый контроль, их должностные лица, в установленные сроки обязаны пре</w:t>
      </w:r>
      <w:r>
        <w:rPr>
          <w:rFonts w:ascii="Times New Roman" w:hAnsi="Times New Roman" w:cs="Times New Roman"/>
          <w:sz w:val="24"/>
          <w:szCs w:val="24"/>
        </w:rPr>
        <w:t>дставлять в контрольно-счетную палату</w:t>
      </w:r>
      <w:r w:rsidRPr="00533777">
        <w:rPr>
          <w:rFonts w:ascii="Times New Roman" w:hAnsi="Times New Roman" w:cs="Times New Roman"/>
          <w:sz w:val="24"/>
          <w:szCs w:val="24"/>
        </w:rPr>
        <w:t xml:space="preserve"> по их запросам информацию, документы и материалы, необходимые для проведения контрольных и экспертно-аналитических мероприятий.</w:t>
      </w:r>
    </w:p>
    <w:p w:rsidR="00002691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777">
        <w:rPr>
          <w:rFonts w:ascii="Times New Roman" w:hAnsi="Times New Roman" w:cs="Times New Roman"/>
          <w:sz w:val="24"/>
          <w:szCs w:val="24"/>
        </w:rPr>
        <w:t>2. Порядок н</w:t>
      </w:r>
      <w:r>
        <w:rPr>
          <w:rFonts w:ascii="Times New Roman" w:hAnsi="Times New Roman" w:cs="Times New Roman"/>
          <w:sz w:val="24"/>
          <w:szCs w:val="24"/>
        </w:rPr>
        <w:t xml:space="preserve">аправления контрольно-счетной палатой </w:t>
      </w:r>
      <w:r w:rsidRPr="00533777">
        <w:rPr>
          <w:rFonts w:ascii="Times New Roman" w:hAnsi="Times New Roman" w:cs="Times New Roman"/>
          <w:sz w:val="24"/>
          <w:szCs w:val="24"/>
        </w:rPr>
        <w:t xml:space="preserve"> запросов, указанных в </w:t>
      </w:r>
      <w:hyperlink r:id="rId18" w:history="1">
        <w:r w:rsidRPr="00533777">
          <w:rPr>
            <w:rFonts w:ascii="Times New Roman" w:hAnsi="Times New Roman" w:cs="Times New Roman"/>
            <w:sz w:val="24"/>
            <w:szCs w:val="24"/>
          </w:rPr>
          <w:t>части 1</w:t>
        </w:r>
      </w:hyperlink>
      <w:r w:rsidRPr="00533777">
        <w:rPr>
          <w:rFonts w:ascii="Times New Roman" w:hAnsi="Times New Roman" w:cs="Times New Roman"/>
          <w:sz w:val="24"/>
          <w:szCs w:val="24"/>
        </w:rPr>
        <w:t xml:space="preserve"> настоящей статьи, определяется</w:t>
      </w:r>
      <w:r>
        <w:rPr>
          <w:rFonts w:ascii="Times New Roman" w:hAnsi="Times New Roman" w:cs="Times New Roman"/>
          <w:sz w:val="24"/>
          <w:szCs w:val="24"/>
        </w:rPr>
        <w:t xml:space="preserve"> законами Республики Хакасии,</w:t>
      </w:r>
      <w:r w:rsidRPr="00533777">
        <w:rPr>
          <w:rFonts w:ascii="Times New Roman" w:hAnsi="Times New Roman" w:cs="Times New Roman"/>
          <w:sz w:val="24"/>
          <w:szCs w:val="24"/>
        </w:rPr>
        <w:t xml:space="preserve"> муниципальными нормативными правовыми актами и </w:t>
      </w:r>
      <w:r>
        <w:rPr>
          <w:rFonts w:ascii="Times New Roman" w:hAnsi="Times New Roman" w:cs="Times New Roman"/>
          <w:sz w:val="24"/>
          <w:szCs w:val="24"/>
        </w:rPr>
        <w:t>регламентом контрольно-счетной палаты</w:t>
      </w:r>
      <w:r w:rsidRPr="00533777">
        <w:rPr>
          <w:rFonts w:ascii="Times New Roman" w:hAnsi="Times New Roman" w:cs="Times New Roman"/>
          <w:sz w:val="24"/>
          <w:szCs w:val="24"/>
        </w:rPr>
        <w:t>.</w:t>
      </w:r>
    </w:p>
    <w:p w:rsidR="00002691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При осуществлении контрольно-счетной палатой контрольных мероприятий проверяемые органы и организации должны обеспечить должностным лицам контрольно-счетной палаты  возможность ознакомления с управленческой и иной отчетностью и документацией, документами, связанными с формированием и использованием бюджета муниципального образования, использованием собственности муниципального образования, информационными системам, используемыми проверяемыми организациями, и технической документации к ним, а также иными документами, необходимыми для выполнения контрольно-счетной палаты ее полномочий.</w:t>
      </w:r>
    </w:p>
    <w:p w:rsidR="00002691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Правовые акты администрации муниципального образования о создании, преобразовании или ликвидации муниципальных учреждений и унитарных предприятий муниципального образования, изменения качества акций и долей муниципального образования в уставных капиталах хозяйственных обществ, о заключении договоров об управлении бюджетными средствами и иными объектами собственности муниципального образования направляются в ревизионную комиссию в течении 10 рабочих дней со дня принятия.</w:t>
      </w:r>
    </w:p>
    <w:p w:rsidR="00002691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Финансовый орган муниципального образования направляет в контрольно-счетную палату бюджетную отчетность муниципального образования, утвержденную сводную бюджетную роспись, кассовый план и изменения к ним.</w:t>
      </w:r>
    </w:p>
    <w:p w:rsidR="00002691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 Главные администраторы бюджетных средств муниципального образования направляют в контрольно-счетную палату сводную бюджетную отчетность.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 Органы администрации муниципального образования ежегодно направляют в контрольно-счетную палату отчеты и заключения аудиторских проверок деятельности муниципальных унитарных предприятий, учреждений, а также акционерных обществ с долей муниципального образования не менее пятидесяти процентов в течении тридцати дней со дня их подписания.  </w:t>
      </w:r>
    </w:p>
    <w:p w:rsidR="00002691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Контрольно-счетная палата</w:t>
      </w:r>
      <w:r w:rsidRPr="00533777">
        <w:rPr>
          <w:rFonts w:ascii="Times New Roman" w:hAnsi="Times New Roman" w:cs="Times New Roman"/>
          <w:sz w:val="24"/>
          <w:szCs w:val="24"/>
        </w:rPr>
        <w:t xml:space="preserve"> не вправе запрашивать информацию, документы и материалы, если такие информация, документы и материалы ранее уже были им представлены.</w:t>
      </w:r>
    </w:p>
    <w:p w:rsidR="00002691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Органы, организации и их должностные лица, указанные в части 1 статьи 15 Федерального закона «Об общих принципах организации и деятельности контрольно-счетных органов субъектов Российской Федерации и муниципальных образований», предоставляют по запросу контрольно-счетного органа информацию, документы и материалы, необходимые для проведения контрольных и экспертно-аналитических мероприятий в течении десяти дней со дня получения запроса.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Пояснения и замечания руководителей проверяемых органов и организаций при проведении контрольных мероприятий предоставляются в контрольно-счетную палату в течение семи рабочих дней со дня получения акта, составленного контрольно-счетной палатой при проведении контрольного мероприятия.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533777">
        <w:rPr>
          <w:rFonts w:ascii="Times New Roman" w:hAnsi="Times New Roman" w:cs="Times New Roman"/>
          <w:sz w:val="24"/>
          <w:szCs w:val="24"/>
        </w:rPr>
        <w:t xml:space="preserve">. Непредставление или несвоевременное представление органами и организациями, указанными в </w:t>
      </w:r>
      <w:hyperlink r:id="rId19" w:history="1">
        <w:r w:rsidRPr="00533777">
          <w:rPr>
            <w:rFonts w:ascii="Times New Roman" w:hAnsi="Times New Roman" w:cs="Times New Roman"/>
            <w:sz w:val="24"/>
            <w:szCs w:val="24"/>
          </w:rPr>
          <w:t>части 1</w:t>
        </w:r>
      </w:hyperlink>
      <w:r w:rsidRPr="00533777">
        <w:rPr>
          <w:rFonts w:ascii="Times New Roman" w:hAnsi="Times New Roman" w:cs="Times New Roman"/>
          <w:sz w:val="24"/>
          <w:szCs w:val="24"/>
        </w:rPr>
        <w:t xml:space="preserve"> настоящей статьи, в ревизионную комиссию по ее запросам информации, документов и материалов, необходимых для проведения контрольных и экспертно-аналитических мероприятий, а равно представление информации, документов и материалов не в полном объеме или представление недостоверных информации, документов и материалов влечет за собой ответственность, установленную законодательством Российской Федерации и (или) законодательством Республики Хакасия.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777">
        <w:rPr>
          <w:rFonts w:ascii="Times New Roman" w:hAnsi="Times New Roman" w:cs="Times New Roman"/>
          <w:sz w:val="24"/>
          <w:szCs w:val="24"/>
        </w:rPr>
        <w:t>Статья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33777">
        <w:rPr>
          <w:rFonts w:ascii="Times New Roman" w:hAnsi="Times New Roman" w:cs="Times New Roman"/>
          <w:sz w:val="24"/>
          <w:szCs w:val="24"/>
        </w:rPr>
        <w:t xml:space="preserve">. Представления и </w:t>
      </w:r>
      <w:r>
        <w:rPr>
          <w:rFonts w:ascii="Times New Roman" w:hAnsi="Times New Roman" w:cs="Times New Roman"/>
          <w:sz w:val="24"/>
          <w:szCs w:val="24"/>
        </w:rPr>
        <w:t>предписания контрольно-счетной палаты.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Контрольно-счетная палата</w:t>
      </w:r>
      <w:r w:rsidRPr="00533777">
        <w:rPr>
          <w:rFonts w:ascii="Times New Roman" w:hAnsi="Times New Roman" w:cs="Times New Roman"/>
          <w:sz w:val="24"/>
          <w:szCs w:val="24"/>
        </w:rPr>
        <w:t xml:space="preserve"> по результатам проведения контрольных мероприятий вправе вносить в органы местного самоуправления и муниципальные органы, проверяемые органы и организации и их должностным лицам представления для их рассмотрения и принятия мер по устранению выявленных нарушений и недостатков, предотвращению нанесения материального ущерба  муниципальному образованию или возмещению причиненного вреда, по привлечению к ответственности должностных лиц, виновных в допущенных нарушениях, а также мер по пресечению, устранению и предупреждению нарушений.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777">
        <w:rPr>
          <w:rFonts w:ascii="Times New Roman" w:hAnsi="Times New Roman" w:cs="Times New Roman"/>
          <w:sz w:val="24"/>
          <w:szCs w:val="24"/>
        </w:rPr>
        <w:t>2.  Пр</w:t>
      </w:r>
      <w:r>
        <w:rPr>
          <w:rFonts w:ascii="Times New Roman" w:hAnsi="Times New Roman" w:cs="Times New Roman"/>
          <w:sz w:val="24"/>
          <w:szCs w:val="24"/>
        </w:rPr>
        <w:t>едставление контрольно-счетной палаты</w:t>
      </w:r>
      <w:r w:rsidRPr="00533777">
        <w:rPr>
          <w:rFonts w:ascii="Times New Roman" w:hAnsi="Times New Roman" w:cs="Times New Roman"/>
          <w:sz w:val="24"/>
          <w:szCs w:val="24"/>
        </w:rPr>
        <w:t xml:space="preserve"> подписывается ее председателем. 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777">
        <w:rPr>
          <w:rFonts w:ascii="Times New Roman" w:hAnsi="Times New Roman" w:cs="Times New Roman"/>
          <w:sz w:val="24"/>
          <w:szCs w:val="24"/>
        </w:rPr>
        <w:t>3. Органы местного самоуправления и муниципальные органы, а также организации в течение одного месяца со дня получения представления обязаны уведомить в письм</w:t>
      </w:r>
      <w:r>
        <w:rPr>
          <w:rFonts w:ascii="Times New Roman" w:hAnsi="Times New Roman" w:cs="Times New Roman"/>
          <w:sz w:val="24"/>
          <w:szCs w:val="24"/>
        </w:rPr>
        <w:t>енной форме контрольно-счетную палату</w:t>
      </w:r>
      <w:r w:rsidRPr="00533777">
        <w:rPr>
          <w:rFonts w:ascii="Times New Roman" w:hAnsi="Times New Roman" w:cs="Times New Roman"/>
          <w:sz w:val="24"/>
          <w:szCs w:val="24"/>
        </w:rPr>
        <w:t xml:space="preserve"> о принятых по результатам рассмотрения представления решениях и мерах.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777">
        <w:rPr>
          <w:rFonts w:ascii="Times New Roman" w:hAnsi="Times New Roman" w:cs="Times New Roman"/>
          <w:sz w:val="24"/>
          <w:szCs w:val="24"/>
        </w:rPr>
        <w:t>4. В случае выявления нарушений, требующих безотлагательных мер по их пресечению и предупреждению, а также в случае воспрепятствования проведению должност</w:t>
      </w:r>
      <w:r>
        <w:rPr>
          <w:rFonts w:ascii="Times New Roman" w:hAnsi="Times New Roman" w:cs="Times New Roman"/>
          <w:sz w:val="24"/>
          <w:szCs w:val="24"/>
        </w:rPr>
        <w:t>ными лицами контрольно-счетной палаты</w:t>
      </w:r>
      <w:r w:rsidRPr="00533777">
        <w:rPr>
          <w:rFonts w:ascii="Times New Roman" w:hAnsi="Times New Roman" w:cs="Times New Roman"/>
          <w:sz w:val="24"/>
          <w:szCs w:val="24"/>
        </w:rPr>
        <w:t xml:space="preserve"> контрольных </w:t>
      </w:r>
      <w:r>
        <w:rPr>
          <w:rFonts w:ascii="Times New Roman" w:hAnsi="Times New Roman" w:cs="Times New Roman"/>
          <w:sz w:val="24"/>
          <w:szCs w:val="24"/>
        </w:rPr>
        <w:t>мероприятий контрольно-счетная палата</w:t>
      </w:r>
      <w:r w:rsidRPr="00533777">
        <w:rPr>
          <w:rFonts w:ascii="Times New Roman" w:hAnsi="Times New Roman" w:cs="Times New Roman"/>
          <w:sz w:val="24"/>
          <w:szCs w:val="24"/>
        </w:rPr>
        <w:t xml:space="preserve"> направляет в органы местного самоуправления и муниципальные органы, проверяемые органы и организации и их должностным лицам предписание.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777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Предписание контрольно-счетной палаты</w:t>
      </w:r>
      <w:r w:rsidRPr="00533777">
        <w:rPr>
          <w:rFonts w:ascii="Times New Roman" w:hAnsi="Times New Roman" w:cs="Times New Roman"/>
          <w:sz w:val="24"/>
          <w:szCs w:val="24"/>
        </w:rPr>
        <w:t xml:space="preserve"> должно содержать указание на конкретные допущенные нарушения и конкретные основания вынесения предписания. </w:t>
      </w:r>
      <w:r>
        <w:rPr>
          <w:rFonts w:ascii="Times New Roman" w:hAnsi="Times New Roman" w:cs="Times New Roman"/>
          <w:sz w:val="24"/>
          <w:szCs w:val="24"/>
        </w:rPr>
        <w:t>Предписание контрольно-счетной палаты</w:t>
      </w:r>
      <w:r w:rsidRPr="00533777">
        <w:rPr>
          <w:rFonts w:ascii="Times New Roman" w:hAnsi="Times New Roman" w:cs="Times New Roman"/>
          <w:sz w:val="24"/>
          <w:szCs w:val="24"/>
        </w:rPr>
        <w:t xml:space="preserve"> подписывается ее председателем.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777"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>Предписание контрольно-счетной палаты</w:t>
      </w:r>
      <w:r w:rsidRPr="00533777">
        <w:rPr>
          <w:rFonts w:ascii="Times New Roman" w:hAnsi="Times New Roman" w:cs="Times New Roman"/>
          <w:sz w:val="24"/>
          <w:szCs w:val="24"/>
        </w:rPr>
        <w:t xml:space="preserve"> должно быть исполнено в установленные в нем сроки.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777">
        <w:rPr>
          <w:rFonts w:ascii="Times New Roman" w:hAnsi="Times New Roman" w:cs="Times New Roman"/>
          <w:sz w:val="24"/>
          <w:szCs w:val="24"/>
        </w:rPr>
        <w:t xml:space="preserve">7. Неисполнение или ненадлежащее исполнение </w:t>
      </w:r>
      <w:r>
        <w:rPr>
          <w:rFonts w:ascii="Times New Roman" w:hAnsi="Times New Roman" w:cs="Times New Roman"/>
          <w:sz w:val="24"/>
          <w:szCs w:val="24"/>
        </w:rPr>
        <w:t>предписания контрольно-счетной палаты</w:t>
      </w:r>
      <w:r w:rsidRPr="00533777">
        <w:rPr>
          <w:rFonts w:ascii="Times New Roman" w:hAnsi="Times New Roman" w:cs="Times New Roman"/>
          <w:sz w:val="24"/>
          <w:szCs w:val="24"/>
        </w:rPr>
        <w:t xml:space="preserve"> влечет за собой ответственность, установленную законодательством Российской Федерации и (или) законодательством Республики Хакасия.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777">
        <w:rPr>
          <w:rFonts w:ascii="Times New Roman" w:hAnsi="Times New Roman" w:cs="Times New Roman"/>
          <w:sz w:val="24"/>
          <w:szCs w:val="24"/>
        </w:rPr>
        <w:t xml:space="preserve">8. В случае, если при проведении контрольных мероприятий выявлены факты незаконного использования средств  местного бюджета, в которых усматриваются признаки преступления или </w:t>
      </w:r>
      <w:r>
        <w:rPr>
          <w:rFonts w:ascii="Times New Roman" w:hAnsi="Times New Roman" w:cs="Times New Roman"/>
          <w:sz w:val="24"/>
          <w:szCs w:val="24"/>
        </w:rPr>
        <w:t>коррупционного правонарушения, контрольно-счетная палата</w:t>
      </w:r>
      <w:r w:rsidRPr="00533777">
        <w:rPr>
          <w:rFonts w:ascii="Times New Roman" w:hAnsi="Times New Roman" w:cs="Times New Roman"/>
          <w:sz w:val="24"/>
          <w:szCs w:val="24"/>
        </w:rPr>
        <w:t xml:space="preserve"> в установленном порядке незамедлительно передает материалы контрольных мероприятий в правоохранительные органы.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18</w:t>
      </w:r>
      <w:r w:rsidRPr="00533777">
        <w:rPr>
          <w:rFonts w:ascii="Times New Roman" w:hAnsi="Times New Roman" w:cs="Times New Roman"/>
          <w:sz w:val="24"/>
          <w:szCs w:val="24"/>
        </w:rPr>
        <w:t>. Гарантии прав проверяемых органов и организаций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777">
        <w:rPr>
          <w:rFonts w:ascii="Times New Roman" w:hAnsi="Times New Roman" w:cs="Times New Roman"/>
          <w:sz w:val="24"/>
          <w:szCs w:val="24"/>
        </w:rPr>
        <w:t>1. Акты, со</w:t>
      </w:r>
      <w:r>
        <w:rPr>
          <w:rFonts w:ascii="Times New Roman" w:hAnsi="Times New Roman" w:cs="Times New Roman"/>
          <w:sz w:val="24"/>
          <w:szCs w:val="24"/>
        </w:rPr>
        <w:t>ставленные контрольно-счетной палатой</w:t>
      </w:r>
      <w:r w:rsidRPr="00533777">
        <w:rPr>
          <w:rFonts w:ascii="Times New Roman" w:hAnsi="Times New Roman" w:cs="Times New Roman"/>
          <w:sz w:val="24"/>
          <w:szCs w:val="24"/>
        </w:rPr>
        <w:t xml:space="preserve">   при проведении контрольных мероприятий, доводятся до сведения руководителей проверяемых органов и организаций. Пояснения и замечания руководителей проверяемых органов и организаций, представленные в срок, установленный законом Республики Хакасия, прилагаются к актам и в дальнейшем являются их неотъемлемой частью.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777">
        <w:rPr>
          <w:rFonts w:ascii="Times New Roman" w:hAnsi="Times New Roman" w:cs="Times New Roman"/>
          <w:sz w:val="24"/>
          <w:szCs w:val="24"/>
        </w:rPr>
        <w:t>2. Проверяемые органы и организации и их должностные лица вправе обратиться с жалобой на действия (б</w:t>
      </w:r>
      <w:r>
        <w:rPr>
          <w:rFonts w:ascii="Times New Roman" w:hAnsi="Times New Roman" w:cs="Times New Roman"/>
          <w:sz w:val="24"/>
          <w:szCs w:val="24"/>
        </w:rPr>
        <w:t>ездействие) контрольно-счетной палаты</w:t>
      </w:r>
      <w:r w:rsidRPr="00533777">
        <w:rPr>
          <w:rFonts w:ascii="Times New Roman" w:hAnsi="Times New Roman" w:cs="Times New Roman"/>
          <w:sz w:val="24"/>
          <w:szCs w:val="24"/>
        </w:rPr>
        <w:t xml:space="preserve">  в Совет депутатов муниципального образования Ширинский район.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19</w:t>
      </w:r>
      <w:r w:rsidRPr="00533777">
        <w:rPr>
          <w:rFonts w:ascii="Times New Roman" w:hAnsi="Times New Roman" w:cs="Times New Roman"/>
          <w:sz w:val="24"/>
          <w:szCs w:val="24"/>
        </w:rPr>
        <w:t>. Взаимодействие контрольно-счетных органов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Контрольно-счетная палата</w:t>
      </w:r>
      <w:r w:rsidRPr="00533777">
        <w:rPr>
          <w:rFonts w:ascii="Times New Roman" w:hAnsi="Times New Roman" w:cs="Times New Roman"/>
          <w:sz w:val="24"/>
          <w:szCs w:val="24"/>
        </w:rPr>
        <w:t xml:space="preserve"> при осуществлении своей д</w:t>
      </w:r>
      <w:r>
        <w:rPr>
          <w:rFonts w:ascii="Times New Roman" w:hAnsi="Times New Roman" w:cs="Times New Roman"/>
          <w:sz w:val="24"/>
          <w:szCs w:val="24"/>
        </w:rPr>
        <w:t>еятельности имеет право взаимодействовать с иными органами местного самоуправления муниципального образования, территориальными управлениями Центрального банка Российской Федерации, территориальными органами Федерального казначейства, налоговыми органами, органами прокуратуры, иными правоохранительными, надзорными и контрольными органами Российской Федерации, Республики Хакасия, муниципальными образованиями, заключать с ними соглашения о сотрудничестве, обмениваться результатами контрольной и экспертно-аналитической деятельности, нормативными и методическими материалами.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Контрольно-счетная палата</w:t>
      </w:r>
      <w:r w:rsidRPr="00533777">
        <w:rPr>
          <w:rFonts w:ascii="Times New Roman" w:hAnsi="Times New Roman" w:cs="Times New Roman"/>
          <w:sz w:val="24"/>
          <w:szCs w:val="24"/>
        </w:rPr>
        <w:t xml:space="preserve"> вправе вступать в объединения (ассоциации) контрольно-счетных органов Российской Федерации, объединения (ассоциации) контрольно-счетных органов Республики Хакасия.</w:t>
      </w:r>
    </w:p>
    <w:p w:rsidR="00002691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777">
        <w:rPr>
          <w:rFonts w:ascii="Times New Roman" w:hAnsi="Times New Roman" w:cs="Times New Roman"/>
          <w:sz w:val="24"/>
          <w:szCs w:val="24"/>
        </w:rPr>
        <w:t>3. В целях координации своей д</w:t>
      </w:r>
      <w:r>
        <w:rPr>
          <w:rFonts w:ascii="Times New Roman" w:hAnsi="Times New Roman" w:cs="Times New Roman"/>
          <w:sz w:val="24"/>
          <w:szCs w:val="24"/>
        </w:rPr>
        <w:t>еятельности контрольно-счетная палата</w:t>
      </w:r>
      <w:r w:rsidRPr="00533777">
        <w:rPr>
          <w:rFonts w:ascii="Times New Roman" w:hAnsi="Times New Roman" w:cs="Times New Roman"/>
          <w:sz w:val="24"/>
          <w:szCs w:val="24"/>
        </w:rPr>
        <w:t xml:space="preserve"> и иные  муниципальные органы могут создавать как временные, так и постоянно действующие совместные координационные, консультационные, совещательные и другие рабочие органы.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Контрольно-счетная палата вправе планировать и проводить совместные контрольные и экспертно- аналитические мероприятия с Контрольно-счетной палатой Республики Хакасия, обращаться в Контрольно-счетную палату Республики Хакасия по вопросам осуществления палатой Республики Хакасия анализа деятельности контрольно-счетной палаты и получения рекомендаций по повышению эффективности ее работы.</w:t>
      </w:r>
    </w:p>
    <w:p w:rsidR="00002691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Контрольно-счетная палата</w:t>
      </w:r>
      <w:r w:rsidRPr="00533777">
        <w:rPr>
          <w:rFonts w:ascii="Times New Roman" w:hAnsi="Times New Roman" w:cs="Times New Roman"/>
          <w:sz w:val="24"/>
          <w:szCs w:val="24"/>
        </w:rPr>
        <w:t xml:space="preserve">  по письменному обращению контрольно-счетных органов Республики Хакасия, других  муниципальных образований могут принимать участие в проводимых ими контрольных и экспертно-аналитических мероприятиях.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Контрольно-счетная палата вправе привлекать к участию в проводимых ею контрольных и экспертно- аналитических мероприятий на договорной основе аудиторские организации, отдельных специалистов. 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 20. </w:t>
      </w:r>
      <w:r w:rsidRPr="00533777">
        <w:rPr>
          <w:rFonts w:ascii="Times New Roman" w:hAnsi="Times New Roman" w:cs="Times New Roman"/>
          <w:sz w:val="24"/>
          <w:szCs w:val="24"/>
        </w:rPr>
        <w:t>Обеспечение доступа к информации о д</w:t>
      </w:r>
      <w:r>
        <w:rPr>
          <w:rFonts w:ascii="Times New Roman" w:hAnsi="Times New Roman" w:cs="Times New Roman"/>
          <w:sz w:val="24"/>
          <w:szCs w:val="24"/>
        </w:rPr>
        <w:t>еятельности контрольно-счетной палаты.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Контрольно-счетная палата</w:t>
      </w:r>
      <w:r w:rsidRPr="00533777">
        <w:rPr>
          <w:rFonts w:ascii="Times New Roman" w:hAnsi="Times New Roman" w:cs="Times New Roman"/>
          <w:sz w:val="24"/>
          <w:szCs w:val="24"/>
        </w:rPr>
        <w:t xml:space="preserve">  в целях обеспечения доступа к информации о своей деятельности размещает на официальном сайте в информационно-телекоммуникационной сети Интернет (далее - сеть Интернет) и опубликовывает в средствах массовой информации информацию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мерах.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Контрольно-счетная палата</w:t>
      </w:r>
      <w:r w:rsidRPr="00533777">
        <w:rPr>
          <w:rFonts w:ascii="Times New Roman" w:hAnsi="Times New Roman" w:cs="Times New Roman"/>
          <w:sz w:val="24"/>
          <w:szCs w:val="24"/>
        </w:rPr>
        <w:t xml:space="preserve"> ежегодно подготавливает отчет о своей деятельности, который направляются на рассмотрение в Совет депутатов муниципального образования Ширинский р</w:t>
      </w:r>
      <w:r>
        <w:rPr>
          <w:rFonts w:ascii="Times New Roman" w:hAnsi="Times New Roman" w:cs="Times New Roman"/>
          <w:sz w:val="24"/>
          <w:szCs w:val="24"/>
        </w:rPr>
        <w:t>айон. Отчет контрольно-счетной палаты</w:t>
      </w:r>
      <w:r w:rsidRPr="00533777">
        <w:rPr>
          <w:rFonts w:ascii="Times New Roman" w:hAnsi="Times New Roman" w:cs="Times New Roman"/>
          <w:sz w:val="24"/>
          <w:szCs w:val="24"/>
        </w:rPr>
        <w:t xml:space="preserve"> опубликовывается в средствах массовой информации или размещаются в сети Интернет только после его рассмотрения Советом депутатов.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777">
        <w:rPr>
          <w:rFonts w:ascii="Times New Roman" w:hAnsi="Times New Roman" w:cs="Times New Roman"/>
          <w:sz w:val="24"/>
          <w:szCs w:val="24"/>
        </w:rPr>
        <w:t>3. Опубликование в средствах массовой информации или размещение в сети Интернет информации о д</w:t>
      </w:r>
      <w:r>
        <w:rPr>
          <w:rFonts w:ascii="Times New Roman" w:hAnsi="Times New Roman" w:cs="Times New Roman"/>
          <w:sz w:val="24"/>
          <w:szCs w:val="24"/>
        </w:rPr>
        <w:t>еятельности контрольно-счетной палаты</w:t>
      </w:r>
      <w:r w:rsidRPr="00533777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законодательством Российской Федерации, законами Республики Хакасия, муниципальными нормативными правовыми актами и р</w:t>
      </w:r>
      <w:r>
        <w:rPr>
          <w:rFonts w:ascii="Times New Roman" w:hAnsi="Times New Roman" w:cs="Times New Roman"/>
          <w:sz w:val="24"/>
          <w:szCs w:val="24"/>
        </w:rPr>
        <w:t>егламентом  контрольно-счетной палаты</w:t>
      </w:r>
      <w:r w:rsidRPr="00533777">
        <w:rPr>
          <w:rFonts w:ascii="Times New Roman" w:hAnsi="Times New Roman" w:cs="Times New Roman"/>
          <w:sz w:val="24"/>
          <w:szCs w:val="24"/>
        </w:rPr>
        <w:t>.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21</w:t>
      </w:r>
      <w:r w:rsidRPr="00533777">
        <w:rPr>
          <w:rFonts w:ascii="Times New Roman" w:hAnsi="Times New Roman" w:cs="Times New Roman"/>
          <w:sz w:val="24"/>
          <w:szCs w:val="24"/>
        </w:rPr>
        <w:t>. Финансовое обеспечение д</w:t>
      </w:r>
      <w:r>
        <w:rPr>
          <w:rFonts w:ascii="Times New Roman" w:hAnsi="Times New Roman" w:cs="Times New Roman"/>
          <w:sz w:val="24"/>
          <w:szCs w:val="24"/>
        </w:rPr>
        <w:t>еятельности контрольно-счетной палаты</w:t>
      </w: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777">
        <w:rPr>
          <w:rFonts w:ascii="Times New Roman" w:hAnsi="Times New Roman" w:cs="Times New Roman"/>
          <w:sz w:val="24"/>
          <w:szCs w:val="24"/>
        </w:rPr>
        <w:t>1. Финансовое обеспечение д</w:t>
      </w:r>
      <w:r>
        <w:rPr>
          <w:rFonts w:ascii="Times New Roman" w:hAnsi="Times New Roman" w:cs="Times New Roman"/>
          <w:sz w:val="24"/>
          <w:szCs w:val="24"/>
        </w:rPr>
        <w:t>еятельности контрольно-счетной палаты</w:t>
      </w:r>
      <w:r w:rsidRPr="0053377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Ширинский район осуществляется за счет средств бюджета муниципального образования Ширинский район. Финансовое обеспечение д</w:t>
      </w:r>
      <w:r>
        <w:rPr>
          <w:rFonts w:ascii="Times New Roman" w:hAnsi="Times New Roman" w:cs="Times New Roman"/>
          <w:sz w:val="24"/>
          <w:szCs w:val="24"/>
        </w:rPr>
        <w:t>еятельности контрольно-счетной палаты</w:t>
      </w:r>
      <w:r w:rsidRPr="00533777">
        <w:rPr>
          <w:rFonts w:ascii="Times New Roman" w:hAnsi="Times New Roman" w:cs="Times New Roman"/>
          <w:sz w:val="24"/>
          <w:szCs w:val="24"/>
        </w:rPr>
        <w:t xml:space="preserve"> предусматривается в объеме, позволяющем обеспечить возможность осуществления возложенных на нее полномочий.</w:t>
      </w:r>
    </w:p>
    <w:p w:rsidR="00002691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777">
        <w:rPr>
          <w:rFonts w:ascii="Times New Roman" w:hAnsi="Times New Roman" w:cs="Times New Roman"/>
          <w:sz w:val="24"/>
          <w:szCs w:val="24"/>
        </w:rPr>
        <w:t>2. Контроль за испо</w:t>
      </w:r>
      <w:r>
        <w:rPr>
          <w:rFonts w:ascii="Times New Roman" w:hAnsi="Times New Roman" w:cs="Times New Roman"/>
          <w:sz w:val="24"/>
          <w:szCs w:val="24"/>
        </w:rPr>
        <w:t>льзованием контрольно-счетной палатой</w:t>
      </w:r>
      <w:r w:rsidRPr="00533777">
        <w:rPr>
          <w:rFonts w:ascii="Times New Roman" w:hAnsi="Times New Roman" w:cs="Times New Roman"/>
          <w:sz w:val="24"/>
          <w:szCs w:val="24"/>
        </w:rPr>
        <w:t xml:space="preserve"> бюджетных средств,  муниципального имущества осуществляется на основании решений Совета депутатов муниципального образования Ширинский район.</w:t>
      </w:r>
    </w:p>
    <w:p w:rsidR="00002691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02691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22. Материальное и социальное обеспечение сотрудников контрольно-счетной палаты.</w:t>
      </w:r>
    </w:p>
    <w:p w:rsidR="00002691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02691" w:rsidRDefault="00002691" w:rsidP="00477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Работникам контрольно-счетной палаты, являющимися муниципальными служащими, предоставляются гарантии, установленные федеральными и республиканскими законами, Уставом муниципального образования, иными нормативными правовыми актами Совета депутатов муниципального образования. </w:t>
      </w:r>
    </w:p>
    <w:p w:rsidR="00002691" w:rsidRDefault="00002691" w:rsidP="00477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2691" w:rsidRDefault="00002691" w:rsidP="00477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2691" w:rsidRDefault="00002691" w:rsidP="00477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2691" w:rsidRDefault="00002691" w:rsidP="00477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2691" w:rsidRDefault="00002691" w:rsidP="00477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2691" w:rsidRDefault="00002691" w:rsidP="00477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02691" w:rsidRDefault="00002691" w:rsidP="00477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Приложение</w:t>
      </w:r>
    </w:p>
    <w:p w:rsidR="00002691" w:rsidRDefault="00002691" w:rsidP="00477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к Положению о контрольно-</w:t>
      </w:r>
    </w:p>
    <w:p w:rsidR="00002691" w:rsidRDefault="00002691" w:rsidP="00477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счетном органе – контрольно-</w:t>
      </w:r>
    </w:p>
    <w:p w:rsidR="00002691" w:rsidRDefault="00002691" w:rsidP="00477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счетной палате муниципального</w:t>
      </w:r>
    </w:p>
    <w:p w:rsidR="00002691" w:rsidRDefault="00002691" w:rsidP="00477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образования Ширинский </w:t>
      </w:r>
    </w:p>
    <w:p w:rsidR="00002691" w:rsidRDefault="00002691" w:rsidP="00477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район. </w:t>
      </w:r>
    </w:p>
    <w:p w:rsidR="00002691" w:rsidRPr="0047791B" w:rsidRDefault="00002691" w:rsidP="00477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02691" w:rsidRPr="0047791B" w:rsidRDefault="00002691" w:rsidP="00477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47791B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ФОРМА УВЕДОМЛЕНИЯ</w:t>
      </w:r>
    </w:p>
    <w:p w:rsidR="00002691" w:rsidRPr="0047791B" w:rsidRDefault="00002691" w:rsidP="00477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47791B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ОБ ОПЕЧАТЫВАНИИ КАСС, КАССОВЫХ И СЛУЖЕБНЫХ ПОМЕЩЕНИЙ,</w:t>
      </w:r>
    </w:p>
    <w:p w:rsidR="00002691" w:rsidRPr="0047791B" w:rsidRDefault="00002691" w:rsidP="00477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47791B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СКЛАДОВ И АРХИВОВ, ИЗЪЯТИИ ДОКУМЕНТОВ И МАТЕРИАЛОВ</w:t>
      </w:r>
    </w:p>
    <w:p w:rsidR="00002691" w:rsidRPr="0047791B" w:rsidRDefault="00002691" w:rsidP="00477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002691" w:rsidRPr="0047791B" w:rsidRDefault="00002691" w:rsidP="004779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eastAsia="ru-RU"/>
        </w:rPr>
      </w:pPr>
      <w:r w:rsidRPr="0047791B">
        <w:rPr>
          <w:rFonts w:ascii="Courier New" w:hAnsi="Courier New" w:cs="Courier New"/>
          <w:sz w:val="18"/>
          <w:szCs w:val="18"/>
          <w:lang w:eastAsia="ru-RU"/>
        </w:rPr>
        <w:t xml:space="preserve">    Кому __________________________________________________________________</w:t>
      </w:r>
    </w:p>
    <w:p w:rsidR="00002691" w:rsidRPr="0047791B" w:rsidRDefault="00002691" w:rsidP="004779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eastAsia="ru-RU"/>
        </w:rPr>
      </w:pPr>
      <w:r w:rsidRPr="0047791B">
        <w:rPr>
          <w:rFonts w:ascii="Courier New" w:hAnsi="Courier New" w:cs="Courier New"/>
          <w:sz w:val="18"/>
          <w:szCs w:val="18"/>
          <w:lang w:eastAsia="ru-RU"/>
        </w:rPr>
        <w:t xml:space="preserve">          (должность, фамилия и инициалы </w:t>
      </w:r>
      <w:r>
        <w:rPr>
          <w:rFonts w:ascii="Courier New" w:hAnsi="Courier New" w:cs="Courier New"/>
          <w:sz w:val="18"/>
          <w:szCs w:val="18"/>
          <w:lang w:eastAsia="ru-RU"/>
        </w:rPr>
        <w:t>председателя контрольно-счетной</w:t>
      </w:r>
    </w:p>
    <w:p w:rsidR="00002691" w:rsidRPr="0047791B" w:rsidRDefault="00002691" w:rsidP="004779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eastAsia="ru-RU"/>
        </w:rPr>
      </w:pPr>
      <w:r w:rsidRPr="0047791B">
        <w:rPr>
          <w:rFonts w:ascii="Courier New" w:hAnsi="Courier New" w:cs="Courier New"/>
          <w:sz w:val="18"/>
          <w:szCs w:val="18"/>
          <w:lang w:eastAsia="ru-RU"/>
        </w:rPr>
        <w:t xml:space="preserve">            </w:t>
      </w:r>
      <w:r>
        <w:rPr>
          <w:rFonts w:ascii="Courier New" w:hAnsi="Courier New" w:cs="Courier New"/>
          <w:sz w:val="18"/>
          <w:szCs w:val="18"/>
          <w:lang w:eastAsia="ru-RU"/>
        </w:rPr>
        <w:t xml:space="preserve">                          палаты</w:t>
      </w:r>
      <w:r w:rsidRPr="0047791B">
        <w:rPr>
          <w:rFonts w:ascii="Courier New" w:hAnsi="Courier New" w:cs="Courier New"/>
          <w:sz w:val="18"/>
          <w:szCs w:val="18"/>
          <w:lang w:eastAsia="ru-RU"/>
        </w:rPr>
        <w:t>)</w:t>
      </w:r>
    </w:p>
    <w:p w:rsidR="00002691" w:rsidRPr="0047791B" w:rsidRDefault="00002691" w:rsidP="004779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eastAsia="ru-RU"/>
        </w:rPr>
      </w:pPr>
    </w:p>
    <w:p w:rsidR="00002691" w:rsidRPr="0047791B" w:rsidRDefault="00002691" w:rsidP="004779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eastAsia="ru-RU"/>
        </w:rPr>
      </w:pPr>
      <w:r w:rsidRPr="0047791B">
        <w:rPr>
          <w:rFonts w:ascii="Courier New" w:hAnsi="Courier New" w:cs="Courier New"/>
          <w:sz w:val="18"/>
          <w:szCs w:val="18"/>
          <w:lang w:eastAsia="ru-RU"/>
        </w:rPr>
        <w:t xml:space="preserve">                                УВЕДОМЛЕНИЕ</w:t>
      </w:r>
    </w:p>
    <w:p w:rsidR="00002691" w:rsidRPr="0047791B" w:rsidRDefault="00002691" w:rsidP="004779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eastAsia="ru-RU"/>
        </w:rPr>
      </w:pPr>
      <w:r w:rsidRPr="0047791B">
        <w:rPr>
          <w:rFonts w:ascii="Courier New" w:hAnsi="Courier New" w:cs="Courier New"/>
          <w:sz w:val="18"/>
          <w:szCs w:val="18"/>
          <w:lang w:eastAsia="ru-RU"/>
        </w:rPr>
        <w:t xml:space="preserve">           об опечатывании касс, кассовых и служебных помещений,</w:t>
      </w:r>
    </w:p>
    <w:p w:rsidR="00002691" w:rsidRPr="0047791B" w:rsidRDefault="00002691" w:rsidP="004779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eastAsia="ru-RU"/>
        </w:rPr>
      </w:pPr>
      <w:r w:rsidRPr="0047791B">
        <w:rPr>
          <w:rFonts w:ascii="Courier New" w:hAnsi="Courier New" w:cs="Courier New"/>
          <w:sz w:val="18"/>
          <w:szCs w:val="18"/>
          <w:lang w:eastAsia="ru-RU"/>
        </w:rPr>
        <w:t xml:space="preserve">            складов и архивов, изъятии документов и материалов</w:t>
      </w:r>
    </w:p>
    <w:p w:rsidR="00002691" w:rsidRPr="0047791B" w:rsidRDefault="00002691" w:rsidP="004779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eastAsia="ru-RU"/>
        </w:rPr>
      </w:pPr>
    </w:p>
    <w:p w:rsidR="00002691" w:rsidRPr="0047791B" w:rsidRDefault="00002691" w:rsidP="004779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eastAsia="ru-RU"/>
        </w:rPr>
      </w:pPr>
      <w:r w:rsidRPr="0047791B">
        <w:rPr>
          <w:rFonts w:ascii="Courier New" w:hAnsi="Courier New" w:cs="Courier New"/>
          <w:sz w:val="18"/>
          <w:szCs w:val="18"/>
          <w:lang w:eastAsia="ru-RU"/>
        </w:rPr>
        <w:t xml:space="preserve">    Уведомляю Вас, что при проведении контрольного мероприятия</w:t>
      </w:r>
    </w:p>
    <w:p w:rsidR="00002691" w:rsidRPr="0047791B" w:rsidRDefault="00002691" w:rsidP="004779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eastAsia="ru-RU"/>
        </w:rPr>
      </w:pPr>
      <w:r w:rsidRPr="0047791B">
        <w:rPr>
          <w:rFonts w:ascii="Courier New" w:hAnsi="Courier New" w:cs="Courier New"/>
          <w:sz w:val="18"/>
          <w:szCs w:val="18"/>
          <w:lang w:eastAsia="ru-RU"/>
        </w:rPr>
        <w:t>"_________________________________________________________________________"</w:t>
      </w:r>
    </w:p>
    <w:p w:rsidR="00002691" w:rsidRPr="0047791B" w:rsidRDefault="00002691" w:rsidP="004779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eastAsia="ru-RU"/>
        </w:rPr>
      </w:pPr>
      <w:r w:rsidRPr="0047791B">
        <w:rPr>
          <w:rFonts w:ascii="Courier New" w:hAnsi="Courier New" w:cs="Courier New"/>
          <w:sz w:val="18"/>
          <w:szCs w:val="18"/>
          <w:lang w:eastAsia="ru-RU"/>
        </w:rPr>
        <w:t xml:space="preserve">                  (наименование контрольного мероприятия)</w:t>
      </w:r>
    </w:p>
    <w:p w:rsidR="00002691" w:rsidRPr="0047791B" w:rsidRDefault="00002691" w:rsidP="004779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eastAsia="ru-RU"/>
        </w:rPr>
      </w:pPr>
    </w:p>
    <w:p w:rsidR="00002691" w:rsidRPr="0047791B" w:rsidRDefault="00002691" w:rsidP="004779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eastAsia="ru-RU"/>
        </w:rPr>
      </w:pPr>
      <w:r w:rsidRPr="0047791B">
        <w:rPr>
          <w:rFonts w:ascii="Courier New" w:hAnsi="Courier New" w:cs="Courier New"/>
          <w:sz w:val="18"/>
          <w:szCs w:val="18"/>
          <w:lang w:eastAsia="ru-RU"/>
        </w:rPr>
        <w:t>___________________________________________________________________________</w:t>
      </w:r>
    </w:p>
    <w:p w:rsidR="00002691" w:rsidRPr="0047791B" w:rsidRDefault="00002691" w:rsidP="004779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eastAsia="ru-RU"/>
        </w:rPr>
      </w:pPr>
      <w:r w:rsidRPr="0047791B">
        <w:rPr>
          <w:rFonts w:ascii="Courier New" w:hAnsi="Courier New" w:cs="Courier New"/>
          <w:sz w:val="18"/>
          <w:szCs w:val="18"/>
          <w:lang w:eastAsia="ru-RU"/>
        </w:rPr>
        <w:t xml:space="preserve">            (наименование проверяемого органа или организации)</w:t>
      </w:r>
    </w:p>
    <w:p w:rsidR="00002691" w:rsidRPr="0047791B" w:rsidRDefault="00002691" w:rsidP="004779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eastAsia="ru-RU"/>
        </w:rPr>
      </w:pPr>
    </w:p>
    <w:p w:rsidR="00002691" w:rsidRPr="0047791B" w:rsidRDefault="00002691" w:rsidP="004779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eastAsia="ru-RU"/>
        </w:rPr>
      </w:pPr>
      <w:r w:rsidRPr="0047791B">
        <w:rPr>
          <w:rFonts w:ascii="Courier New" w:hAnsi="Courier New" w:cs="Courier New"/>
          <w:sz w:val="18"/>
          <w:szCs w:val="18"/>
          <w:lang w:eastAsia="ru-RU"/>
        </w:rPr>
        <w:t xml:space="preserve">на  основании  </w:t>
      </w:r>
      <w:hyperlink r:id="rId20" w:history="1">
        <w:r w:rsidRPr="0047791B">
          <w:rPr>
            <w:rFonts w:ascii="Courier New" w:hAnsi="Courier New" w:cs="Courier New"/>
            <w:color w:val="0000FF"/>
            <w:sz w:val="18"/>
            <w:szCs w:val="18"/>
            <w:lang w:eastAsia="ru-RU"/>
          </w:rPr>
          <w:t>пункта  2 части 1 статьи 14</w:t>
        </w:r>
      </w:hyperlink>
      <w:r w:rsidRPr="0047791B">
        <w:rPr>
          <w:rFonts w:ascii="Courier New" w:hAnsi="Courier New" w:cs="Courier New"/>
          <w:sz w:val="18"/>
          <w:szCs w:val="18"/>
          <w:lang w:eastAsia="ru-RU"/>
        </w:rPr>
        <w:t xml:space="preserve"> Федерального закона от 7 февраля</w:t>
      </w:r>
    </w:p>
    <w:p w:rsidR="00002691" w:rsidRPr="0047791B" w:rsidRDefault="00002691" w:rsidP="004779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eastAsia="ru-RU"/>
        </w:rPr>
      </w:pPr>
      <w:r w:rsidRPr="0047791B">
        <w:rPr>
          <w:rFonts w:ascii="Courier New" w:hAnsi="Courier New" w:cs="Courier New"/>
          <w:sz w:val="18"/>
          <w:szCs w:val="18"/>
          <w:lang w:eastAsia="ru-RU"/>
        </w:rPr>
        <w:t>2011   г.   N   6-ФЗ   "Об   общих   принципах  организации  и деятельности</w:t>
      </w:r>
    </w:p>
    <w:p w:rsidR="00002691" w:rsidRPr="0047791B" w:rsidRDefault="00002691" w:rsidP="004779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eastAsia="ru-RU"/>
        </w:rPr>
      </w:pPr>
      <w:r w:rsidRPr="0047791B">
        <w:rPr>
          <w:rFonts w:ascii="Courier New" w:hAnsi="Courier New" w:cs="Courier New"/>
          <w:sz w:val="18"/>
          <w:szCs w:val="18"/>
          <w:lang w:eastAsia="ru-RU"/>
        </w:rPr>
        <w:t>контрольно-счетных  органов  субъектов Российской Федерации и муниципальных</w:t>
      </w:r>
    </w:p>
    <w:p w:rsidR="00002691" w:rsidRPr="0047791B" w:rsidRDefault="00002691" w:rsidP="004779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eastAsia="ru-RU"/>
        </w:rPr>
      </w:pPr>
      <w:r w:rsidRPr="0047791B">
        <w:rPr>
          <w:rFonts w:ascii="Courier New" w:hAnsi="Courier New" w:cs="Courier New"/>
          <w:sz w:val="18"/>
          <w:szCs w:val="18"/>
          <w:lang w:eastAsia="ru-RU"/>
        </w:rPr>
        <w:t>образований"</w:t>
      </w:r>
    </w:p>
    <w:p w:rsidR="00002691" w:rsidRPr="0047791B" w:rsidRDefault="00002691" w:rsidP="004779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eastAsia="ru-RU"/>
        </w:rPr>
      </w:pPr>
    </w:p>
    <w:p w:rsidR="00002691" w:rsidRPr="0047791B" w:rsidRDefault="00002691" w:rsidP="004779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eastAsia="ru-RU"/>
        </w:rPr>
      </w:pPr>
      <w:r w:rsidRPr="0047791B">
        <w:rPr>
          <w:rFonts w:ascii="Courier New" w:hAnsi="Courier New" w:cs="Courier New"/>
          <w:sz w:val="18"/>
          <w:szCs w:val="18"/>
          <w:lang w:eastAsia="ru-RU"/>
        </w:rPr>
        <w:t>в связи с _________________________________________________________________</w:t>
      </w:r>
    </w:p>
    <w:p w:rsidR="00002691" w:rsidRPr="0047791B" w:rsidRDefault="00002691" w:rsidP="004779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eastAsia="ru-RU"/>
        </w:rPr>
      </w:pPr>
      <w:r w:rsidRPr="0047791B">
        <w:rPr>
          <w:rFonts w:ascii="Courier New" w:hAnsi="Courier New" w:cs="Courier New"/>
          <w:sz w:val="18"/>
          <w:szCs w:val="18"/>
          <w:lang w:eastAsia="ru-RU"/>
        </w:rPr>
        <w:t xml:space="preserve">                              (указать обстоятельства)</w:t>
      </w:r>
    </w:p>
    <w:p w:rsidR="00002691" w:rsidRPr="0047791B" w:rsidRDefault="00002691" w:rsidP="004779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eastAsia="ru-RU"/>
        </w:rPr>
      </w:pPr>
    </w:p>
    <w:p w:rsidR="00002691" w:rsidRPr="0047791B" w:rsidRDefault="00002691" w:rsidP="004779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eastAsia="ru-RU"/>
        </w:rPr>
      </w:pPr>
      <w:r w:rsidRPr="0047791B">
        <w:rPr>
          <w:rFonts w:ascii="Courier New" w:hAnsi="Courier New" w:cs="Courier New"/>
          <w:sz w:val="18"/>
          <w:szCs w:val="18"/>
          <w:lang w:eastAsia="ru-RU"/>
        </w:rPr>
        <w:t>___________________________________________________________________________</w:t>
      </w:r>
    </w:p>
    <w:p w:rsidR="00002691" w:rsidRPr="0047791B" w:rsidRDefault="00002691" w:rsidP="004779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eastAsia="ru-RU"/>
        </w:rPr>
      </w:pPr>
      <w:r w:rsidRPr="0047791B">
        <w:rPr>
          <w:rFonts w:ascii="Courier New" w:hAnsi="Courier New" w:cs="Courier New"/>
          <w:sz w:val="18"/>
          <w:szCs w:val="18"/>
          <w:lang w:eastAsia="ru-RU"/>
        </w:rPr>
        <w:t xml:space="preserve">   (должность, фамилия и инициалы должн</w:t>
      </w:r>
      <w:r>
        <w:rPr>
          <w:rFonts w:ascii="Courier New" w:hAnsi="Courier New" w:cs="Courier New"/>
          <w:sz w:val="18"/>
          <w:szCs w:val="18"/>
          <w:lang w:eastAsia="ru-RU"/>
        </w:rPr>
        <w:t>остного лица контрольно-счетной</w:t>
      </w:r>
    </w:p>
    <w:p w:rsidR="00002691" w:rsidRPr="0047791B" w:rsidRDefault="00002691" w:rsidP="004779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eastAsia="ru-RU"/>
        </w:rPr>
      </w:pPr>
      <w:r>
        <w:rPr>
          <w:rFonts w:ascii="Courier New" w:hAnsi="Courier New" w:cs="Courier New"/>
          <w:sz w:val="18"/>
          <w:szCs w:val="18"/>
          <w:lang w:eastAsia="ru-RU"/>
        </w:rPr>
        <w:t xml:space="preserve">               палаты</w:t>
      </w:r>
      <w:r w:rsidRPr="0047791B">
        <w:rPr>
          <w:rFonts w:ascii="Courier New" w:hAnsi="Courier New" w:cs="Courier New"/>
          <w:sz w:val="18"/>
          <w:szCs w:val="18"/>
          <w:lang w:eastAsia="ru-RU"/>
        </w:rPr>
        <w:t>, проводящего контрольное мероприятие)</w:t>
      </w:r>
    </w:p>
    <w:p w:rsidR="00002691" w:rsidRPr="0047791B" w:rsidRDefault="00002691" w:rsidP="004779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eastAsia="ru-RU"/>
        </w:rPr>
      </w:pPr>
    </w:p>
    <w:p w:rsidR="00002691" w:rsidRPr="0047791B" w:rsidRDefault="00002691" w:rsidP="004779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eastAsia="ru-RU"/>
        </w:rPr>
      </w:pPr>
      <w:r w:rsidRPr="0047791B">
        <w:rPr>
          <w:rFonts w:ascii="Courier New" w:hAnsi="Courier New" w:cs="Courier New"/>
          <w:sz w:val="18"/>
          <w:szCs w:val="18"/>
          <w:lang w:eastAsia="ru-RU"/>
        </w:rPr>
        <w:t>опечатаны (изъяты) _______________________________________________________.</w:t>
      </w:r>
    </w:p>
    <w:p w:rsidR="00002691" w:rsidRPr="0047791B" w:rsidRDefault="00002691" w:rsidP="004779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eastAsia="ru-RU"/>
        </w:rPr>
      </w:pPr>
      <w:r w:rsidRPr="0047791B">
        <w:rPr>
          <w:rFonts w:ascii="Courier New" w:hAnsi="Courier New" w:cs="Courier New"/>
          <w:sz w:val="18"/>
          <w:szCs w:val="18"/>
          <w:lang w:eastAsia="ru-RU"/>
        </w:rPr>
        <w:t xml:space="preserve">                     (перечень опечатанных объектов, изъятых материалов)</w:t>
      </w:r>
    </w:p>
    <w:p w:rsidR="00002691" w:rsidRPr="0047791B" w:rsidRDefault="00002691" w:rsidP="004779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eastAsia="ru-RU"/>
        </w:rPr>
      </w:pPr>
    </w:p>
    <w:p w:rsidR="00002691" w:rsidRPr="0047791B" w:rsidRDefault="00002691" w:rsidP="004779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eastAsia="ru-RU"/>
        </w:rPr>
      </w:pPr>
      <w:r w:rsidRPr="0047791B">
        <w:rPr>
          <w:rFonts w:ascii="Courier New" w:hAnsi="Courier New" w:cs="Courier New"/>
          <w:sz w:val="18"/>
          <w:szCs w:val="18"/>
          <w:lang w:eastAsia="ru-RU"/>
        </w:rPr>
        <w:t xml:space="preserve">    Опечатывание (изъятие) произведено с участием должностного лица</w:t>
      </w:r>
    </w:p>
    <w:p w:rsidR="00002691" w:rsidRPr="0047791B" w:rsidRDefault="00002691" w:rsidP="004779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eastAsia="ru-RU"/>
        </w:rPr>
      </w:pPr>
      <w:r w:rsidRPr="0047791B">
        <w:rPr>
          <w:rFonts w:ascii="Courier New" w:hAnsi="Courier New" w:cs="Courier New"/>
          <w:sz w:val="18"/>
          <w:szCs w:val="18"/>
          <w:lang w:eastAsia="ru-RU"/>
        </w:rPr>
        <w:t>__________________________________________________________________________.</w:t>
      </w:r>
    </w:p>
    <w:p w:rsidR="00002691" w:rsidRPr="0047791B" w:rsidRDefault="00002691" w:rsidP="004779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eastAsia="ru-RU"/>
        </w:rPr>
      </w:pPr>
      <w:r w:rsidRPr="0047791B">
        <w:rPr>
          <w:rFonts w:ascii="Courier New" w:hAnsi="Courier New" w:cs="Courier New"/>
          <w:sz w:val="18"/>
          <w:szCs w:val="18"/>
          <w:lang w:eastAsia="ru-RU"/>
        </w:rPr>
        <w:t xml:space="preserve">   (наименование проверяемого органа или организации, должность, фамилия</w:t>
      </w:r>
    </w:p>
    <w:p w:rsidR="00002691" w:rsidRPr="0047791B" w:rsidRDefault="00002691" w:rsidP="004779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eastAsia="ru-RU"/>
        </w:rPr>
      </w:pPr>
      <w:r w:rsidRPr="0047791B">
        <w:rPr>
          <w:rFonts w:ascii="Courier New" w:hAnsi="Courier New" w:cs="Courier New"/>
          <w:sz w:val="18"/>
          <w:szCs w:val="18"/>
          <w:lang w:eastAsia="ru-RU"/>
        </w:rPr>
        <w:t xml:space="preserve">             и инициалы должностного лица проверяемого органа)</w:t>
      </w:r>
    </w:p>
    <w:p w:rsidR="00002691" w:rsidRPr="0047791B" w:rsidRDefault="00002691" w:rsidP="004779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eastAsia="ru-RU"/>
        </w:rPr>
      </w:pPr>
    </w:p>
    <w:p w:rsidR="00002691" w:rsidRPr="0047791B" w:rsidRDefault="00002691" w:rsidP="004779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eastAsia="ru-RU"/>
        </w:rPr>
      </w:pPr>
      <w:r w:rsidRPr="0047791B">
        <w:rPr>
          <w:rFonts w:ascii="Courier New" w:hAnsi="Courier New" w:cs="Courier New"/>
          <w:sz w:val="18"/>
          <w:szCs w:val="18"/>
          <w:lang w:eastAsia="ru-RU"/>
        </w:rPr>
        <w:t xml:space="preserve">    По  факту  опечатывания  (изъятия)  на объекте контрольного мероприятия</w:t>
      </w:r>
    </w:p>
    <w:p w:rsidR="00002691" w:rsidRPr="0047791B" w:rsidRDefault="00002691" w:rsidP="004779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eastAsia="ru-RU"/>
        </w:rPr>
      </w:pPr>
      <w:r w:rsidRPr="0047791B">
        <w:rPr>
          <w:rFonts w:ascii="Courier New" w:hAnsi="Courier New" w:cs="Courier New"/>
          <w:sz w:val="18"/>
          <w:szCs w:val="18"/>
          <w:lang w:eastAsia="ru-RU"/>
        </w:rPr>
        <w:t>"__" __________________ 20__ года составлен акт в двух экземплярах, один из</w:t>
      </w:r>
    </w:p>
    <w:p w:rsidR="00002691" w:rsidRPr="0047791B" w:rsidRDefault="00002691" w:rsidP="004779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eastAsia="ru-RU"/>
        </w:rPr>
      </w:pPr>
      <w:r w:rsidRPr="0047791B">
        <w:rPr>
          <w:rFonts w:ascii="Courier New" w:hAnsi="Courier New" w:cs="Courier New"/>
          <w:sz w:val="18"/>
          <w:szCs w:val="18"/>
          <w:lang w:eastAsia="ru-RU"/>
        </w:rPr>
        <w:t>которых вручен ____________________________________________________________</w:t>
      </w:r>
    </w:p>
    <w:p w:rsidR="00002691" w:rsidRPr="0047791B" w:rsidRDefault="00002691" w:rsidP="004779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eastAsia="ru-RU"/>
        </w:rPr>
      </w:pPr>
      <w:r w:rsidRPr="0047791B">
        <w:rPr>
          <w:rFonts w:ascii="Courier New" w:hAnsi="Courier New" w:cs="Courier New"/>
          <w:sz w:val="18"/>
          <w:szCs w:val="18"/>
          <w:lang w:eastAsia="ru-RU"/>
        </w:rPr>
        <w:t xml:space="preserve">                (фамилия и инициалы должностного лица проверяемого органа</w:t>
      </w:r>
    </w:p>
    <w:p w:rsidR="00002691" w:rsidRPr="0047791B" w:rsidRDefault="00002691" w:rsidP="004779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eastAsia="ru-RU"/>
        </w:rPr>
      </w:pPr>
      <w:r w:rsidRPr="0047791B">
        <w:rPr>
          <w:rFonts w:ascii="Courier New" w:hAnsi="Courier New" w:cs="Courier New"/>
          <w:sz w:val="18"/>
          <w:szCs w:val="18"/>
          <w:lang w:eastAsia="ru-RU"/>
        </w:rPr>
        <w:t xml:space="preserve">                                     или организации)</w:t>
      </w:r>
    </w:p>
    <w:p w:rsidR="00002691" w:rsidRPr="0047791B" w:rsidRDefault="00002691" w:rsidP="004779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eastAsia="ru-RU"/>
        </w:rPr>
      </w:pPr>
    </w:p>
    <w:p w:rsidR="00002691" w:rsidRPr="0047791B" w:rsidRDefault="00002691" w:rsidP="004779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eastAsia="ru-RU"/>
        </w:rPr>
      </w:pPr>
      <w:r w:rsidRPr="0047791B">
        <w:rPr>
          <w:rFonts w:ascii="Courier New" w:hAnsi="Courier New" w:cs="Courier New"/>
          <w:sz w:val="18"/>
          <w:szCs w:val="18"/>
          <w:lang w:eastAsia="ru-RU"/>
        </w:rPr>
        <w:t>_________________ __________________ ______________________________________</w:t>
      </w:r>
    </w:p>
    <w:p w:rsidR="00002691" w:rsidRPr="0047791B" w:rsidRDefault="00002691" w:rsidP="004779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eastAsia="ru-RU"/>
        </w:rPr>
      </w:pPr>
      <w:r w:rsidRPr="0047791B">
        <w:rPr>
          <w:rFonts w:ascii="Courier New" w:hAnsi="Courier New" w:cs="Courier New"/>
          <w:sz w:val="18"/>
          <w:szCs w:val="18"/>
          <w:lang w:eastAsia="ru-RU"/>
        </w:rPr>
        <w:t xml:space="preserve">   (должность)     (личная подпись)  (инициалы и фамилия должностного лица</w:t>
      </w:r>
    </w:p>
    <w:p w:rsidR="00002691" w:rsidRPr="0047791B" w:rsidRDefault="00002691" w:rsidP="004779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eastAsia="ru-RU"/>
        </w:rPr>
      </w:pPr>
      <w:r w:rsidRPr="0047791B">
        <w:rPr>
          <w:rFonts w:ascii="Courier New" w:hAnsi="Courier New" w:cs="Courier New"/>
          <w:sz w:val="18"/>
          <w:szCs w:val="18"/>
          <w:lang w:eastAsia="ru-RU"/>
        </w:rPr>
        <w:t xml:space="preserve">                        </w:t>
      </w:r>
      <w:r>
        <w:rPr>
          <w:rFonts w:ascii="Courier New" w:hAnsi="Courier New" w:cs="Courier New"/>
          <w:sz w:val="18"/>
          <w:szCs w:val="18"/>
          <w:lang w:eastAsia="ru-RU"/>
        </w:rPr>
        <w:t xml:space="preserve">             контрольно-счетной палаты</w:t>
      </w:r>
      <w:r w:rsidRPr="0047791B">
        <w:rPr>
          <w:rFonts w:ascii="Courier New" w:hAnsi="Courier New" w:cs="Courier New"/>
          <w:sz w:val="18"/>
          <w:szCs w:val="18"/>
          <w:lang w:eastAsia="ru-RU"/>
        </w:rPr>
        <w:t>)</w:t>
      </w:r>
    </w:p>
    <w:p w:rsidR="00002691" w:rsidRPr="0047791B" w:rsidRDefault="00002691" w:rsidP="00477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eastAsia="ru-RU"/>
        </w:rPr>
      </w:pPr>
    </w:p>
    <w:p w:rsidR="00002691" w:rsidRPr="0047791B" w:rsidRDefault="00002691" w:rsidP="00477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eastAsia="ru-RU"/>
        </w:rPr>
      </w:pPr>
    </w:p>
    <w:p w:rsidR="00002691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02691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02691" w:rsidRPr="00533777" w:rsidRDefault="000026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sectPr w:rsidR="00002691" w:rsidRPr="00533777" w:rsidSect="00166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30EFB"/>
    <w:multiLevelType w:val="hybridMultilevel"/>
    <w:tmpl w:val="DE329F5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abstractNum w:abstractNumId="1">
    <w:nsid w:val="2FB6193B"/>
    <w:multiLevelType w:val="hybridMultilevel"/>
    <w:tmpl w:val="4B24F824"/>
    <w:lvl w:ilvl="0" w:tplc="DC52D7CA">
      <w:start w:val="1"/>
      <w:numFmt w:val="decimal"/>
      <w:lvlText w:val="%1."/>
      <w:lvlJc w:val="left"/>
      <w:pPr>
        <w:tabs>
          <w:tab w:val="num" w:pos="1890"/>
        </w:tabs>
        <w:ind w:left="1890" w:hanging="8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70497DF9"/>
    <w:multiLevelType w:val="hybridMultilevel"/>
    <w:tmpl w:val="F8244862"/>
    <w:lvl w:ilvl="0" w:tplc="DC52D7CA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49DF"/>
    <w:rsid w:val="00002691"/>
    <w:rsid w:val="00015A4A"/>
    <w:rsid w:val="00022716"/>
    <w:rsid w:val="00032D93"/>
    <w:rsid w:val="0004469F"/>
    <w:rsid w:val="00045189"/>
    <w:rsid w:val="00074EEC"/>
    <w:rsid w:val="000941FD"/>
    <w:rsid w:val="000C2471"/>
    <w:rsid w:val="000C65CB"/>
    <w:rsid w:val="000D24C6"/>
    <w:rsid w:val="00102599"/>
    <w:rsid w:val="0010522A"/>
    <w:rsid w:val="0012180F"/>
    <w:rsid w:val="00137170"/>
    <w:rsid w:val="001601C1"/>
    <w:rsid w:val="00166C73"/>
    <w:rsid w:val="00176E82"/>
    <w:rsid w:val="001B38F9"/>
    <w:rsid w:val="001D20EC"/>
    <w:rsid w:val="00201C55"/>
    <w:rsid w:val="002433AE"/>
    <w:rsid w:val="00255960"/>
    <w:rsid w:val="0026428E"/>
    <w:rsid w:val="00277733"/>
    <w:rsid w:val="002B7547"/>
    <w:rsid w:val="002C3952"/>
    <w:rsid w:val="0031065E"/>
    <w:rsid w:val="00321372"/>
    <w:rsid w:val="00323B24"/>
    <w:rsid w:val="003247CD"/>
    <w:rsid w:val="00344E4E"/>
    <w:rsid w:val="00355D28"/>
    <w:rsid w:val="003A13B4"/>
    <w:rsid w:val="003B5EBF"/>
    <w:rsid w:val="003D21BA"/>
    <w:rsid w:val="003E6665"/>
    <w:rsid w:val="003F5908"/>
    <w:rsid w:val="00407751"/>
    <w:rsid w:val="00416316"/>
    <w:rsid w:val="004349DF"/>
    <w:rsid w:val="00446CA0"/>
    <w:rsid w:val="00467DEA"/>
    <w:rsid w:val="0047791B"/>
    <w:rsid w:val="00483F88"/>
    <w:rsid w:val="004A358C"/>
    <w:rsid w:val="004B1617"/>
    <w:rsid w:val="004B276E"/>
    <w:rsid w:val="004D7D68"/>
    <w:rsid w:val="00507835"/>
    <w:rsid w:val="005122E9"/>
    <w:rsid w:val="005164F2"/>
    <w:rsid w:val="00532333"/>
    <w:rsid w:val="00533777"/>
    <w:rsid w:val="00535B8E"/>
    <w:rsid w:val="00547B86"/>
    <w:rsid w:val="00571B07"/>
    <w:rsid w:val="005F6C84"/>
    <w:rsid w:val="006664B3"/>
    <w:rsid w:val="00671D1A"/>
    <w:rsid w:val="006741D1"/>
    <w:rsid w:val="00696624"/>
    <w:rsid w:val="006C2E84"/>
    <w:rsid w:val="006C5195"/>
    <w:rsid w:val="006D0F26"/>
    <w:rsid w:val="00700D40"/>
    <w:rsid w:val="00701BFF"/>
    <w:rsid w:val="00731197"/>
    <w:rsid w:val="00753974"/>
    <w:rsid w:val="00764BED"/>
    <w:rsid w:val="00767F18"/>
    <w:rsid w:val="007A355B"/>
    <w:rsid w:val="007A61E6"/>
    <w:rsid w:val="007B269B"/>
    <w:rsid w:val="007D5994"/>
    <w:rsid w:val="007E5148"/>
    <w:rsid w:val="007F293D"/>
    <w:rsid w:val="008306AB"/>
    <w:rsid w:val="008E09BD"/>
    <w:rsid w:val="008F63CC"/>
    <w:rsid w:val="00915795"/>
    <w:rsid w:val="00924A00"/>
    <w:rsid w:val="00950820"/>
    <w:rsid w:val="00966BBC"/>
    <w:rsid w:val="009917AF"/>
    <w:rsid w:val="009D4985"/>
    <w:rsid w:val="009E2394"/>
    <w:rsid w:val="009E3D51"/>
    <w:rsid w:val="00A26B71"/>
    <w:rsid w:val="00A36BF8"/>
    <w:rsid w:val="00A74F28"/>
    <w:rsid w:val="00A81E18"/>
    <w:rsid w:val="00A840A8"/>
    <w:rsid w:val="00AB7CA3"/>
    <w:rsid w:val="00AE1BBA"/>
    <w:rsid w:val="00AE6857"/>
    <w:rsid w:val="00AF5DEE"/>
    <w:rsid w:val="00B0369F"/>
    <w:rsid w:val="00B05C91"/>
    <w:rsid w:val="00B20CB0"/>
    <w:rsid w:val="00B31685"/>
    <w:rsid w:val="00B44832"/>
    <w:rsid w:val="00B458F6"/>
    <w:rsid w:val="00B51C41"/>
    <w:rsid w:val="00B56B5F"/>
    <w:rsid w:val="00B57CFB"/>
    <w:rsid w:val="00B8180D"/>
    <w:rsid w:val="00BC461D"/>
    <w:rsid w:val="00BF4077"/>
    <w:rsid w:val="00BF4EB3"/>
    <w:rsid w:val="00BF5080"/>
    <w:rsid w:val="00C31D4B"/>
    <w:rsid w:val="00C349B9"/>
    <w:rsid w:val="00C5739C"/>
    <w:rsid w:val="00C739C5"/>
    <w:rsid w:val="00C91FD6"/>
    <w:rsid w:val="00D3743D"/>
    <w:rsid w:val="00D936A0"/>
    <w:rsid w:val="00DD3EBE"/>
    <w:rsid w:val="00DD4146"/>
    <w:rsid w:val="00DF1590"/>
    <w:rsid w:val="00E000A3"/>
    <w:rsid w:val="00E33861"/>
    <w:rsid w:val="00E562EB"/>
    <w:rsid w:val="00E7315C"/>
    <w:rsid w:val="00ED6932"/>
    <w:rsid w:val="00F1530D"/>
    <w:rsid w:val="00F25AC5"/>
    <w:rsid w:val="00F31F48"/>
    <w:rsid w:val="00F35272"/>
    <w:rsid w:val="00F60569"/>
    <w:rsid w:val="00F61AEF"/>
    <w:rsid w:val="00F726FC"/>
    <w:rsid w:val="00F80A16"/>
    <w:rsid w:val="00FD3B66"/>
    <w:rsid w:val="00FD5A64"/>
    <w:rsid w:val="00FE5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7CD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349DF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customStyle="1" w:styleId="ConsPlusNonformat">
    <w:name w:val="ConsPlusNonformat"/>
    <w:uiPriority w:val="99"/>
    <w:rsid w:val="0047791B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E68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0266;fld=134;dst=100134" TargetMode="External"/><Relationship Id="rId13" Type="http://schemas.openxmlformats.org/officeDocument/2006/relationships/hyperlink" Target="consultantplus://offline/ref=72CB75FFFC1DC6FE5B19D255D1BD528A1CF351D190AFD0C52DCD49374F0AD4A9D2422433CB50068D21479Fe7O6G" TargetMode="External"/><Relationship Id="rId18" Type="http://schemas.openxmlformats.org/officeDocument/2006/relationships/hyperlink" Target="consultantplus://offline/main?base=LAW;n=110266;fld=134;dst=100149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main?base=LAW;n=2875;fld=134" TargetMode="External"/><Relationship Id="rId12" Type="http://schemas.openxmlformats.org/officeDocument/2006/relationships/hyperlink" Target="consultantplus://offline/ref=72CB75FFFC1DC6FE5B19D255D1BD528A1CF351D190AFD0C52DCD49374F0AD4A9D2422433CB50068D21479Fe7O6G" TargetMode="External"/><Relationship Id="rId17" Type="http://schemas.openxmlformats.org/officeDocument/2006/relationships/hyperlink" Target="consultantplus://offline/ref=72CB75FFFC1DC6FE5B19D255D1BD528A1CF351D190AFD0C52DCD49374F0AD4A9D2422433CB50068D21479Fe7O6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2CB75FFFC1DC6FE5B19D255D1BD528A1CF351D190AFD0C52DCD49374F0AD4A9D2422433CB50068D21479Ce7O4G" TargetMode="External"/><Relationship Id="rId20" Type="http://schemas.openxmlformats.org/officeDocument/2006/relationships/hyperlink" Target="consultantplus://offline/ref=7A355993F2648358766127A305C8AF7B788DF624B463979345FE71B5721DA8CBA108B87CE7A663C9kBmBD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0266;fld=134;dst=100061" TargetMode="External"/><Relationship Id="rId11" Type="http://schemas.openxmlformats.org/officeDocument/2006/relationships/hyperlink" Target="consultantplus://offline/ref=72CB75FFFC1DC6FE5B19D255D1BD528A1CF351D190AFD0C52DCD49374F0AD4A9D2422433CB50068D21479Fe7O6G" TargetMode="External"/><Relationship Id="rId5" Type="http://schemas.openxmlformats.org/officeDocument/2006/relationships/hyperlink" Target="consultantplus://offline/main?base=LAW;n=111900;fld=134;dst=100494" TargetMode="External"/><Relationship Id="rId15" Type="http://schemas.openxmlformats.org/officeDocument/2006/relationships/hyperlink" Target="consultantplus://offline/ref=72CB75FFFC1DC6FE5B19D255D1BD528A1CF351D190AFD0C52DCD49374F0AD4A9D2422433CB50068D21479Fe7O6G" TargetMode="External"/><Relationship Id="rId10" Type="http://schemas.openxmlformats.org/officeDocument/2006/relationships/hyperlink" Target="consultantplus://offline/ref=72CB75FFFC1DC6FE5B19D255D1BD528A1CF351D190AFD0C52DCD49374F0AD4A9D2422433CB50068D21479Fe7O6G" TargetMode="External"/><Relationship Id="rId19" Type="http://schemas.openxmlformats.org/officeDocument/2006/relationships/hyperlink" Target="consultantplus://offline/main?base=LAW;n=110266;fld=134;dst=1001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2CB75FFFC1DC6FE5B19CC58C7D10D8F15F90FDE95A0DD957292126A1803DEFE950D7D718F5D068Ee2O5G" TargetMode="External"/><Relationship Id="rId14" Type="http://schemas.openxmlformats.org/officeDocument/2006/relationships/hyperlink" Target="consultantplus://offline/ref=72CB75FFFC1DC6FE5B19D255D1BD528A1CF351D190AFD0C52DCD49374F0AD4A9D2422433CB50068D21479Ce7O2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2132</TotalTime>
  <Pages>13</Pages>
  <Words>6146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Tihonkov_2</dc:creator>
  <cp:keywords/>
  <dc:description/>
  <cp:lastModifiedBy>Dechenko</cp:lastModifiedBy>
  <cp:revision>33</cp:revision>
  <cp:lastPrinted>2012-10-08T03:28:00Z</cp:lastPrinted>
  <dcterms:created xsi:type="dcterms:W3CDTF">2011-04-29T01:15:00Z</dcterms:created>
  <dcterms:modified xsi:type="dcterms:W3CDTF">2013-03-26T03:58:00Z</dcterms:modified>
</cp:coreProperties>
</file>