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CE1" w:rsidRPr="00992C89" w:rsidRDefault="00BF6CE1" w:rsidP="00BF6CE1">
      <w:pPr>
        <w:spacing w:after="0" w:line="27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C8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 приказом руководителя</w:t>
      </w:r>
    </w:p>
    <w:p w:rsidR="00BF6CE1" w:rsidRPr="00992C89" w:rsidRDefault="00BF6CE1" w:rsidP="00BF6CE1">
      <w:pPr>
        <w:spacing w:after="0" w:line="27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C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ПЭССТ </w:t>
      </w:r>
    </w:p>
    <w:p w:rsidR="00BF6CE1" w:rsidRPr="003E6A72" w:rsidRDefault="00BF6CE1" w:rsidP="00BF6CE1">
      <w:pPr>
        <w:spacing w:after="0" w:line="270" w:lineRule="atLeast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6A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№ </w:t>
      </w:r>
      <w:r w:rsidR="00672724" w:rsidRPr="003E6A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0C7E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</w:t>
      </w:r>
      <w:r w:rsidRPr="003E6A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7C1D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0C7E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3E6A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-14 от </w:t>
      </w:r>
      <w:r w:rsidR="000C7E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16</w:t>
      </w:r>
      <w:r w:rsidRPr="003E6A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7C1D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0C7E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3E6A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.2014 г.</w:t>
      </w:r>
    </w:p>
    <w:p w:rsidR="006021FC" w:rsidRPr="003E6A72" w:rsidRDefault="006021FC" w:rsidP="00BF6CE1">
      <w:pPr>
        <w:spacing w:after="0" w:line="270" w:lineRule="atLeast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F6CE1" w:rsidRPr="00A0369D" w:rsidRDefault="00BF6CE1" w:rsidP="00BF6C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 О Н К У </w:t>
      </w:r>
      <w:proofErr w:type="gramStart"/>
      <w:r w:rsidRPr="00A03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A03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Н А Я    Д О К У М Е Н Т А Ц И Я</w:t>
      </w:r>
      <w:r w:rsidRPr="00A03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проведение открытого конкурса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860D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928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A36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03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среди перевозчиков на предоставление права осуществления  пассажирских перевозок автомобильным транспортом общего пользования по муниципальным</w:t>
      </w:r>
      <w:r w:rsidR="000A7D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междугородным и </w:t>
      </w:r>
      <w:r w:rsidRPr="00A03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A3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пригородным </w:t>
      </w:r>
      <w:r w:rsidRPr="00A03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автобусным маршрутам регулярных перевозок:</w:t>
      </w:r>
    </w:p>
    <w:p w:rsidR="000A7DE8" w:rsidRPr="001807CA" w:rsidRDefault="000A7DE8" w:rsidP="000A7DE8">
      <w:pPr>
        <w:spacing w:after="180" w:line="27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807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Лот №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Pr="001807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По маршруту № 101 «с. </w:t>
      </w:r>
      <w:proofErr w:type="spellStart"/>
      <w:r w:rsidRPr="001807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Шира</w:t>
      </w:r>
      <w:proofErr w:type="spellEnd"/>
      <w:r w:rsidRPr="001807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п. </w:t>
      </w:r>
      <w:proofErr w:type="gramStart"/>
      <w:r w:rsidRPr="001807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Жемчужный</w:t>
      </w:r>
      <w:proofErr w:type="gramEnd"/>
      <w:r w:rsidRPr="001807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». </w:t>
      </w:r>
      <w:proofErr w:type="spellStart"/>
      <w:r w:rsidRPr="001807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Н.р</w:t>
      </w:r>
      <w:proofErr w:type="spellEnd"/>
      <w:r w:rsidRPr="001807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с. </w:t>
      </w:r>
      <w:proofErr w:type="spellStart"/>
      <w:r w:rsidRPr="001807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Шира</w:t>
      </w:r>
      <w:proofErr w:type="spellEnd"/>
      <w:r w:rsidRPr="001807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07:50</w:t>
      </w:r>
    </w:p>
    <w:p w:rsidR="000A7DE8" w:rsidRDefault="000A7DE8" w:rsidP="000A7DE8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7CA">
        <w:rPr>
          <w:rFonts w:ascii="Times New Roman" w:eastAsia="Times New Roman" w:hAnsi="Times New Roman" w:cs="Times New Roman"/>
          <w:sz w:val="24"/>
          <w:szCs w:val="24"/>
          <w:lang w:eastAsia="ru-RU"/>
        </w:rPr>
        <w:t>Лот № 2.</w:t>
      </w:r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маршруту  № 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9 - 1</w:t>
      </w:r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«с.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Ворота</w:t>
      </w:r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Н.р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</w:p>
    <w:p w:rsidR="000A7DE8" w:rsidRDefault="000A7DE8" w:rsidP="000A7DE8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По маршруту  № 109 – 2   </w:t>
      </w:r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Джирим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Н.р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</w:p>
    <w:p w:rsidR="00DD4BD8" w:rsidRDefault="00DD4BD8" w:rsidP="00DD4BD8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Лот № 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маршруту  № 102  «с.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06:20</w:t>
      </w:r>
    </w:p>
    <w:p w:rsidR="00DD4BD8" w:rsidRDefault="00DD4BD8" w:rsidP="00DD4BD8">
      <w:pPr>
        <w:spacing w:after="180" w:line="27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Лот № 4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маршруту  № 103  «с.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с. Сон».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08:00</w:t>
      </w:r>
    </w:p>
    <w:p w:rsidR="00DD4BD8" w:rsidRDefault="00DD4BD8" w:rsidP="000A7DE8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CE1" w:rsidRPr="00A0369D" w:rsidRDefault="00BF6CE1" w:rsidP="00BF6CE1">
      <w:pPr>
        <w:spacing w:after="18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  </w:t>
      </w:r>
      <w:r w:rsidRPr="00A0369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Наименование, местонахождение, почтовый адрес и адрес электронной почты, номер контактного телефона организатора Конкурса</w:t>
      </w:r>
      <w:r w:rsidRPr="00A036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Организатор конкурса: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промышленности, энергетики, связи, строительства и транспорта администрации муниципального образования 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Ширинский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район.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Адрес: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655200,  Республика Хакасия, 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Ширинский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с. 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Октябрьская, 79.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Электронная почта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: E-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 </w:t>
      </w:r>
      <w:r w:rsidRPr="00A0369D">
        <w:rPr>
          <w:rFonts w:ascii="Times New Roman" w:hAnsi="Times New Roman" w:cs="Times New Roman"/>
          <w:sz w:val="24"/>
          <w:szCs w:val="24"/>
        </w:rPr>
        <w:t>vek_19@mail.ru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Телефон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:                            </w:t>
      </w: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Факс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8 (39035) 9 – 22 - 55                8 (39035) 9 – 20 - 46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Контактные  лица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BF6CE1" w:rsidRPr="00A0369D" w:rsidRDefault="00B85204" w:rsidP="00425091">
      <w:pPr>
        <w:tabs>
          <w:tab w:val="left" w:pos="7410"/>
        </w:tabs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Тутарков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Геннадий Михайлович</w:t>
      </w:r>
      <w:r w:rsidR="00BF6CE1"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 </w:t>
      </w:r>
      <w:r w:rsidR="004250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Официальный сайт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8" w:history="1">
        <w:r w:rsidRPr="00A0369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http://shiranet.ru/</w:t>
        </w:r>
      </w:hyperlink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Время работы Организатора конкурса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8-00  до 17-00, обед с 12-00 до 13-00  (местное время), выходной – суббота, воскресенье.</w:t>
      </w:r>
    </w:p>
    <w:p w:rsidR="00BF6CE1" w:rsidRPr="00A0369D" w:rsidRDefault="00BF6CE1" w:rsidP="00BF6CE1">
      <w:pPr>
        <w:spacing w:after="180" w:line="270" w:lineRule="atLeast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II. Организация конкурса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1. Конкурс является открытым и осуществляется в виде конкурса документов.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 Функции организатора конкурса осуществляет Управление промышленности, энергетики, связи, строительства, транспорта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  (далее - организатор конкурса).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Организатор конкурса: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а) осуществляет размещение на официальном сайте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б) определяет дату, время начала и окончания приема заявок и место подачи заявок на участие в конкурсе (далее - заявки);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в) осуществляет сбор и регистрацию заявок;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г) разрабатывает конкурсную документацию;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д) определяет критерии конкурсного отбора перевозчиков и количество баллов по каждому из критериев;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е) определяет дату, время и место вскрытия конвертов с заявками;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ж) разъясняет конкурсную документацию;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з)  направляет запросы в компетентные органы и учреждения; 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и) осуществляет размещение на официальном сайте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район, результатов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Участниками конкурса являются юридические лица и индивидуальные предприниматели, соответствующие требованиям, предъявляемым к перевозчикам пассажиров в соответствии с действующим законодательством.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III. Конкурсная комиссия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1. Конкурс проводится конкурсной комиссией, число членов конкурсной комиссии не может быть менее пяти человек. Конкурсная комиссия формируется Управлением промышленности, энергетики, связи, строительства, транспорта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2. Руководство конкурсной комиссией осуществляет председатель конкурсной комиссии.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Конкурсная комиссия: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1) осуществляет вскрытие конвертов с заявками, рассмотрение, оценку и сопоставление заявок;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2) до оценки и сопоставления заявок, вправе запросить в Управлении государственной инспекции безопасности дорожного движения МВД по Республике Хакасия или территориальном органе по месту регистрации перевозчика информацию о наличии отчетных дорожно-транспортных происшествий по вине соискателя конкурса за предшествующие объявлению конкурса двенадцать месяцев;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3) до оценки и сопоставления заявок, вправе запросить в территориальном отделе государственного автодорожного надзора по Республике Хакасия Межрегионального Управления государственного автодорожного надзора по Красноярскому краю, Республике Тыва и Республике Хакасия или территориальном органе по месту регистрации перевозчика информацию о наличии нарушений условий лицензирования соискателя конкурса за предшествующие объявлению конкурса двенадцать месяцев;</w:t>
      </w:r>
      <w:proofErr w:type="gramEnd"/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4) определяет победителя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5) оформляет результаты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Конкурсная комиссия при проведении конкурса осуществляет проверку достоверности сведений, содержащихся в документах, представленных соискателями в заявке, а также проверку соответствия требованиям, установленным конкурсной документацией к соискателям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5. Заседание конкурсной комиссии считается правомочным, если на нем присутствует не менее 50 процентов общего числа ее членов.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>6. Решение конкурсной комиссии оформляется протоколом, подписываемым всеми присутствующими членами конкурсной комиссии.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IV. Извещение о проведении конкурса,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отказ от проведения конкурса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1. Конкурс считается объявленным со дня его размещения на официальном сайте,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район, извещения о проведении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2. Извещение о проведении открытого конкурса размещается в сети интернет организатором конкурса не менее чем за тридцать дней до дня его проведения.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В извещении о проведении открытого конкурса должны быть указаны следующие сведения: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1) форма торгов - открытый конкурс;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2) наименование, местонахождение, почтовый адрес и адрес электронной почты, номер контактного телефона организатора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3) дата начала проведения конкурса, время и место проведения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4) предмет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5) порядок проведения конкурса, в том числе об оформлении участия в открытом конкурсе, определение лица, выигравшего открытый конкурс;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6) срок, место предоставления организатором конкурса конкурсной документации; официальный сайт, на котором размещена конкурсная документация;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7) критерии конкурсного отбора соискателей конкурса и количество баллов по каждому из критериев;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8) дата, время и место вскрытия конвертов с заявками;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9) срок рассмотрения заявок и оформления результатов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10) срок заключения с победителем открытого конкурса договора на право осуществления пассажирских перевозок автомобильным транспортом общего пользования по муниципальным автобусным маршрутам регулярных перевозок.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4. Организатор конкурса, разместивший на официальном сайте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район, извещение о проведении конкурса, вправе отказаться от его проведения не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позднее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чем за пятнадцать дней до даты окончания срока подачи заявок на участие в конкурсе. Извещение об отказе от проведения открытого конкурса размещается организатором торгов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в течение двух дней со дня принятия решения об отказе от проведения открытого конкурса в порядке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>, установленном для размещения извещения на официальном сайте извещения о проведении открытого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5. Извещение об отказе от проведения конкурса размещается на официальном сайте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  <w:r w:rsidRPr="00BF6CE1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 В течение двух рабочих дней со дня принятия решения об отказе от проведения конкурса организатором конкурса направляются соответствующие уведомления всем заинтересованным лицам, которым организатором конкурса была предоставлена конкурсная документация, а также соискателям конкурса, конверты с заявками которых, были получены на момент принятия решения об отказе.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V. Размещение, предоставление и содержание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конкурсной документации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1. Конкурсная документация размещается организатором конкурса одновременно с размещением извещения о проведении конкурса на официальном сайте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район. Конкурсная документация должна быть доступна для ознакомления без взимания платы.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 Со дня размещения извещения о проведении конкурса организатор конкурса на основании заявления любого заинтересованного лица, поданного в письменной форме, в течение двух рабочих дней со дня получения соответствующего заявления обязан предоставить такому лицу конкурсную документацию в порядке, указанном в извещении о проведении открытого конкурса. 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 Предоставление конкурсной документации до размещения на официальном сайте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 извещения о проведении конкурса не допускается.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Конкурсная документация должна содержать: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а) наименование, местонахождение, почтовый адрес и адрес электронной почты, номер контактного телефона организатора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б) порядок внесения изменений в конкурсную документацию, порядок предоставления и разъяснения положений конкурсной документации, порядок отказа от проведения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в) перечень необходимой документации в составе заявки;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г) типовую форму заявки, порядок формирования пакета документов в составе заявки и оформления конвертов с заявками, порядок внесения изменений в заявки и отзыва заявок;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д) порядок вскрытия конвертов с заявками, рассмотрения, оценки и сопоставления заявок и определения победителя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е) основания отклонения заявок;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ж) проект договора и порядок его заключения;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з) критерии конкурсного отбора участников конкурса и количество баллов по каждому из критериев.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5. Сведения, содержащиеся в конкурсной документации, должны соответствовать сведениям, указанным в извещении о проведении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VI. Заявки на участие в конкурсе. Содержание, сроки подачи.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1. Прием заявок прекращается в день проведения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2. Заявка на участие в конкурсе, а также документы в ее составе должны содержать: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1) сведения и документы о соискателе конкурса, подавшем заявку: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а) фирменное наименование, сведения об организационно-правовой форме, копию свидетельства о регистрации юридического лица, месте нахождения, руководителе, почтовый и юридический адрес (для юридического лица); фамилия, имя, отчество, копию свидетельства о регистрации в качестве индивидуального предпринимателя,  паспортные данные, сведения о месте жительства, согласие на обработку своих персональных данных (для индивидуального предпринимателя); номер контактного телефона, факса, адрес электронной почты;</w:t>
      </w:r>
      <w:proofErr w:type="gramEnd"/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б) документ (копия документа, заверенная соискателем конкурса), подтверждающий полномочия лица на осуществление действий от имени соискателя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2) копию лицензии соискателя конкурса на осуществление перевозок пассажиров автомобильным транспортом, оборудованным для перевозок более 8 человек;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3) копии лицензионных карточек на транспортные средства соискателя конкурса, выданных в установленном порядке на каждое транспортное средство, предполагаемое соискателем конкурса к использованию для перевозок пассажиров по маршруту, являющемся предметом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4) список транспортных средств, предполагаемых соискателем конкурса к использованию для перевозок пассажиров и багажа, с указанием количества транспортных средств, марки, модели, государственного регистрационного номера, общей вместимости и количества посадочных мест, года выпуска;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5) копии документов на право владения транспортными средствами, указанными в </w:t>
      </w:r>
      <w:hyperlink r:id="rId9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подпункте 4 пункта 2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настоящего раздела (копии паспорта транспортного средства,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>свидетельства о регистрации транспортных средств, договоров на пользование транспортными средствами по условиям лизинга, договоров аренды транспортных средств на срок не менее пяти лет);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6) копии документов, подтверждающих оснащение транспортных средств аппаратурой спутниковой навигации ГЛОНАСС или ГЛОНАСС/GPS (мониторинг автотранспорта), с предоставлением копии сертификата соответствия обслуживающей организации;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7) документы, подтверждающие наличие квалифицированных трудовых ресурсов (копии водительского удостоверения, трудовых или гражданско-правовых договоров);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8) копии документов, подтверждающих оснащение транспортных средств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тахографом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(для междугородных перевозок);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9) копии документов, подтверждающих оборудование транспортных средств ремнями безопасности (для междугородных перевозок).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Заявка принимается только в запечатанных двойных конвертах. На внешнем конверте указываются: наименование и адрес организатора конкурса, предмет конкурса, дата, время вскрытия конвертов. Внутренний конве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рт скр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>епляется печатью соискателя конкурса и на нем указываются наименование и адрес соискателя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Заявка прошивается, пронумеровывается и скрепляется печатью соискателя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Организатор конкурса регистрирует поступившие на конкурс конверты с заявками в журнале регистрации заявок с указанием даты и времени их поступления, а также указывает дату и время их поступления на конверте.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5. Информация, содержащаяся в заявке, может быть использована только для проведения конкурса и не подлежит разглашению.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 По требованию соискателя конкурса, подавшего конверт с заявкой, организатор конкурса выдает расписку в получении конверта с заявкой с указанием даты и времени его получения.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7. Соискатель конкурса вправе подать только одну заявку по каждому из предметов конкурса и изменить или отозвать заявку до момента вскрытия конвертов с заявками. 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VII. Вскрытие конвертов с заявками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1. Публично в указанные в извещении о проведении конкурса день, время и место конкурсной комиссией вскрываются конверты с заявками. Вскрытие конвертов с заявками осуществляется в один день.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2. Непосредственно перед вскрытием конвертов с заявками, но не раньше времени, указанного в извещении о проведении конкурса и в конкурсной документации, конкурсная комиссия обязана объявить присутствующим при вскрытии конвертов соискателей конкурса о возможности подать, изменить или отозвать заявки до вскрытия конвертов с заявками.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Конкурсной комиссией вскрываются конверты с заявками, которые поступили организатору конкурса до момента вскрытия конвертов с такими заявками.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Соискатели конкурса, подавшие заявки, или их представители вправе присутствовать при вскрытии конвертов с заявками.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5. При вскрытии конвертов с заявками объявляются наименование (для юридического лица), фамилия, имя, отчество (для индивидуального предпринимателя) и почтовый адрес каждого соискателя конкурса,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конверт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с заявкой которого вскрывается, наличие сведений и документов в составе заявки.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6. Протокол вскрытия конвертов с заявками ведется конкурсной комиссией и подписывается всеми присутствующими членами конкурсной комиссии. Указанный протокол размещается организатором конкурса в течение дня, следующего после дня подписания такого протокола на официальном сайте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>7. Организатор конкурса обязан осуществлять аудиозапись вскрытия конвертов с заявками на участие в конкурсе. Любой соискатель конкурса при вскрытии конвертов с заявками вправе осуществлять аудиозапись или видеозапись.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VIII. Рассмотрение заявок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1. Конкурсная комиссия рассматривает заявки на предмет соответствия требованиям, установленным конкурсной документацией.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2. Срок рассмотрения заявок соискателей конкурса конкурсной комиссией не может превышать двадцати дней со дня вскрытия конвертов с заявками.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Основания отклонения заявок соискателей конкурса: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1) несоответствие перечня документов в составе заявки требованиям, установленным конкурсной документацией к соискателю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2) невыполнение требований, установленных конкурсной документацией к оформлению соискателем конкурса заявки;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3) установление недостоверности сведений, содержащихся в документах, представленных соискателем конкурса в заявке.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На основании результатов рассмотрения заявок конкурсной комиссией принимается решение о допуске соискателя к участию в конкурсе и о признании соискателя участником конкурса или об отказе в допуске. Данное решение принимается на заседании конкурсной комиссии и оформляется протоколом рассмотрения заявок, который ведется конкурсной комиссией и подписывается всеми присутствующими на заседании членами конкурсной комиссии.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Протокол должен содержать сведения о соискателях, подавших заявки, решение о допуске соискателя к участию в конкурсе и о признании его участником конкурса или об отказе в допуске к участию в конкурсе с обоснованием такого решения.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Протокол рассмотрения заявок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на участие в конкурсе в день окончания рассмотрения заявок на участие в конкурсе</w:t>
      </w:r>
      <w:proofErr w:type="gramEnd"/>
      <w:r w:rsidRPr="00BF6CE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размещается организатором конкурса на официальном сайте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Соискателям конкурса, подавшим заявки и признанным участниками конкурса, и соискателям, подавшим заявки и не допущенным к участию в конкурсе, направляются уведомления о принятых конкурсной комиссией решениях не позднее дня, следующего за днем подписания указанного протокола.</w:t>
      </w:r>
      <w:proofErr w:type="gramEnd"/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 В случае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если на основании результатов рассмотрения заявок на участие в конкурсе принято решение об отказе в допуске к участию в конкурсе всех участников размещения заказа, подавших заявки на участие в конкурсе, или о допуске к участию в конкурсе и признании участником конкурса только одного участника размещения заказа, подавшего заявку на участие в конкурсе, конкурс признается несостоявшимся.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В случае, если конкурсной документацией предусмотрено два и более лота, конкурс признается несостоявшимся только в отношении того лота, решение об отказе в допуске к участию в котором принято относительно всех участников размещения заказа, подавших заявки на участие в конкурсе в отношении этого лота, или решение о допуске к участию в котором и признании участником конкурса принято относительно только одного участника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размещения заказа, подавшего заявку на участие в конкурсе в отношении этого лота.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 В случае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если конкурс признан несостоявшимся и только один участник размещения заказа, подавший заявку на участие в конкурсе, признан участником конкурса, заказчик в течение трех рабочих дней со дня подписания протокола обязан передать такому участнику конкурса проект контракта.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При несогласии с решением конкурсной комиссии об отказе в допуске к участию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в конкурсе соискатель конкурса имеет право обжаловать решение конкурсной комиссии в порядке, установленном законодательством Российской Федерации.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>IX. Оценка и сопоставление заявок участников конкурса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1. Оценка и сопоставление заявок участников конкурса проводятся в сроки, указанные в извещении о проведении конкурса и конкурсной документации. Срок оценки и сопоставления заявок участников конкурса не может превышать десяти дней с момента подписания протокола рассмотрения заявок.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2. Оценка заявок участников конкурса проводится в соответствии с </w:t>
      </w:r>
      <w:hyperlink r:id="rId10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критериями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конкурсного отбора участников конкурса (приложение № 1 к настоящему Порядку) путем суммирования баллов по каждому из </w:t>
      </w:r>
      <w:hyperlink r:id="rId11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критериев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для каждой из заявок.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Решения конкурсной комиссии принимаются при наличии не менее 50 процентов общего числа ее членов.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На основании результатов оценки заявок осуществляется их сопоставление. Конкурсной комиссией каждой заявке относительно других по мере уменьшения набранных баллов присваивается порядковый номер.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Заявке, набравшей наибольшее количество баллов, присваивается номер "первый", последующим двум заявкам присваиваются соответственно номера "второй", "третий".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5. Победителем конкурса признается участник конкурса, заявке которого присвоен первый номер и предложивший наилучшие условия по осуществлению перевозок пассажиров и багажа.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 В случае равенства баллов у двух и более участников конкурса победителем становится заявитель, подавший заявку на участие в конкурсе раньше других.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Решение конкурсной комиссии по результатам конкурса оформляется протоколом оценки и сопоставления заявок, в котором указываются следующие сведения: место и дата, время проведения оценки и сопоставления заявок; участники конкурса, заявки которых были оценены и сопоставлены; </w:t>
      </w:r>
      <w:hyperlink r:id="rId12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критерии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оценки заявок, по которым были присвоены баллы; принятые на основании результатов оценки и сопоставления заявок и решения о присвоении заявкам порядковых номеров;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наименования (для юридических лиц), фамилии, имена, отчества (для индивидуальных предпринимателей) и почтовые адреса соискателей конкурса, заявкам которых присвоены первый, второй, третий номера.</w:t>
      </w:r>
      <w:proofErr w:type="gramEnd"/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8. Протокол заседания конкурсной комиссии подписывается всеми присутствующими членами конкурсной комиссии, секретарем конкурсной комиссии в день проведения оценки и сопоставления заявок на участие в конкурсе. Протокол составляется в двух экземплярах и хранится у организатора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9. Протокол заседания конкурсной комиссии размещается на официальном сайте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район, в течение дня, следующего после дня подписания указанного протокола.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X. Иные положения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1. Организатор конкурса в течение трех рабочих дней со дня подписания протокола оценки и сопоставления заявок передает победителю конкурса копию данного протокола и проект </w:t>
      </w:r>
      <w:hyperlink r:id="rId13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договора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на право осуществления пассажирских перевозок автомобильным транспортом общего пользования по муниципальному автобусному маршруту регулярных перевозок (далее - договор) (приложение № 2 к настоящему Порядку).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2. В случае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если победитель конкурса в трехдневный срок не представил организатору конкурса подписанный и заверенный печатью переданный ему проект </w:t>
      </w:r>
      <w:hyperlink r:id="rId14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договора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, то победитель конкурса признается уклонившимся от подписания </w:t>
      </w:r>
      <w:hyperlink r:id="rId15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договора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 В случае если победитель конкурса признан уклонившимся от подписания </w:t>
      </w:r>
      <w:hyperlink r:id="rId16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договора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, организатор конкурса вправе заключить </w:t>
      </w:r>
      <w:hyperlink r:id="rId17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с участником конкурса, заявке которого присвоен второй номер.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случае если участник конкурса, заявке которого присвоен второй номер, отказался заключить </w:t>
      </w:r>
      <w:hyperlink r:id="rId18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, организатор конкурса вправе заключить </w:t>
      </w:r>
      <w:hyperlink r:id="rId19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с участником конкурса, заявке которого присвоен третий номер.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       4. В случае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если соискатель конкурса, которому присвоен второй (при наличии двух участников) или третий номер, отказался заключить договор, конкурс признается несостоявшимся и проводится повторно. 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hyperlink r:id="rId20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заключается в соответствии с требованиями законодательства Российской Федерации.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6. В случае если организатором конкурса, а впоследствии организатором пассажирских перевозок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будет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расторгнут договор на право осуществления пассажирских перевозок автомобильным транспортом общего пользования по муниципальному пригородному автобусному маршруту регулярных перевозок с участником, которому присвоен первый номер, организатор имеет право заключить </w:t>
      </w:r>
      <w:hyperlink r:id="rId21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с участником конкурса, которому присвоен второй номер.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7. В случае если организатором конкурса, а впоследствии организатором пассажирских перевозок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будет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расторгнут договор на право осуществления пассажирских перевозок автомобильным транспортом общего пользования по муниципальному пригородному автобусному маршруту регулярных перевозок с участником, которому присвоен второй номер, организатор имеет право заключить </w:t>
      </w:r>
      <w:hyperlink r:id="rId22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с участником конкурса, которому присвоен третий номер.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8. В случае если организатором конкурса, а впоследствии организатором пассажирских перевозок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будет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расторгнут </w:t>
      </w:r>
      <w:hyperlink r:id="rId23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на право осуществления пассажирских перевозок автомобильным транспортом общего пользования по муниципальному </w:t>
      </w:r>
      <w:r w:rsidR="00CB7F04">
        <w:rPr>
          <w:rFonts w:ascii="Times New Roman" w:eastAsia="Times New Roman" w:hAnsi="Times New Roman" w:cs="Times New Roman"/>
          <w:sz w:val="24"/>
          <w:szCs w:val="24"/>
        </w:rPr>
        <w:t>пригородному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автобусному маршруту регулярных перевозок с участником, которому присвоен третий номер, организатор обязан провести новый конкурс.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9. Споры о признании результатов конкурса недействительными рассматриваются в установленном действующим законодательством Российской Федерации порядке.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10. Отношения, возникшие между организатором конкурса и участником конкурса в процессе проведения конкурса, регулируются законодательством Российской Федерации и Республики Хакасия.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Приложение №1</w:t>
      </w:r>
    </w:p>
    <w:p w:rsidR="00D93A01" w:rsidRPr="00D93A01" w:rsidRDefault="00D93A01" w:rsidP="00D93A0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A01">
        <w:rPr>
          <w:rFonts w:ascii="Times New Roman" w:hAnsi="Times New Roman"/>
          <w:sz w:val="24"/>
          <w:szCs w:val="24"/>
        </w:rPr>
        <w:t xml:space="preserve">к конкурсной документации </w:t>
      </w:r>
      <w:r w:rsidRPr="00D93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среди перевозчиков на предоставление права осуществления пассажирских перевозок автомобильным транспортом общего пользования по муниципальным  </w:t>
      </w:r>
      <w:r w:rsidR="003E6A7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междугородным (</w:t>
      </w:r>
      <w:r w:rsidRPr="00D93A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пригородным</w:t>
      </w:r>
      <w:r w:rsidR="003E6A7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D93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автобусным маршрутам регулярных перевозок.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Критерии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оценки и сопоставления заявок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479"/>
        <w:gridCol w:w="1843"/>
      </w:tblGrid>
      <w:tr w:rsidR="000A7DE8" w:rsidRPr="00262F3E" w:rsidTr="00DD4BD8">
        <w:tc>
          <w:tcPr>
            <w:tcW w:w="7479" w:type="dxa"/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Наименование и содержание критериев</w:t>
            </w:r>
          </w:p>
        </w:tc>
        <w:tc>
          <w:tcPr>
            <w:tcW w:w="1843" w:type="dxa"/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</w:tr>
      <w:tr w:rsidR="000A7DE8" w:rsidRPr="00262F3E" w:rsidTr="00DD4BD8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 xml:space="preserve">Наличие соответствующих транспортных средств:   </w:t>
            </w:r>
          </w:p>
          <w:p w:rsidR="000A7DE8" w:rsidRPr="00262F3E" w:rsidRDefault="000A7DE8" w:rsidP="00DD4BD8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1.1. </w:t>
            </w:r>
            <w:proofErr w:type="gramStart"/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Срок эксплуатации транспортного средства (определяется от       </w:t>
            </w:r>
            <w:proofErr w:type="gramEnd"/>
          </w:p>
          <w:p w:rsidR="000A7DE8" w:rsidRPr="00262F3E" w:rsidRDefault="000A7DE8" w:rsidP="00DD4BD8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года изготовления транспортного средства, указанного в ПТС            </w:t>
            </w:r>
          </w:p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62F3E">
              <w:rPr>
                <w:rFonts w:ascii="Times New Roman" w:hAnsi="Times New Roman"/>
                <w:sz w:val="24"/>
                <w:szCs w:val="24"/>
              </w:rPr>
              <w:t xml:space="preserve">заводом-изготовителем) на момент проведения конкурса:      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lastRenderedPageBreak/>
              <w:t>-до 2 лет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+5</w:t>
            </w: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-от 3 до 5 лет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+4</w:t>
            </w: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-от 5 до 7 лет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+3</w:t>
            </w: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-от 7 до 10 лет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+2</w:t>
            </w: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-свыше 10 лет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1.2 Транспортное средство имеет: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а) количество пассажирских посадочных мест (для междугородных перевозок)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 xml:space="preserve">- от 12 до 17                                          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+4</w:t>
            </w: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 от 18 до 24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+6</w:t>
            </w: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 xml:space="preserve">- от 25 до 35                                          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+8</w:t>
            </w: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 xml:space="preserve">- от 36 и выше                                         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+9</w:t>
            </w: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E8" w:rsidRPr="00262F3E" w:rsidRDefault="000A7DE8" w:rsidP="00DD4BD8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б) общую вместимость (для пригородных маршрутов):                       </w:t>
            </w:r>
          </w:p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 xml:space="preserve">-свыше 43 чел.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+10</w:t>
            </w:r>
          </w:p>
        </w:tc>
      </w:tr>
      <w:tr w:rsidR="000A7DE8" w:rsidRPr="00262F3E" w:rsidTr="00DD4BD8">
        <w:tc>
          <w:tcPr>
            <w:tcW w:w="7479" w:type="dxa"/>
            <w:tcBorders>
              <w:top w:val="single" w:sz="4" w:space="0" w:color="auto"/>
              <w:bottom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 xml:space="preserve">2.Соблюдение лицензионных условий:           </w:t>
            </w:r>
          </w:p>
          <w:p w:rsidR="000A7DE8" w:rsidRPr="00262F3E" w:rsidRDefault="000A7DE8" w:rsidP="00DD4BD8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за каждое нарушение условий лицензирования, установленное решением суда (за 12 месяцев до   объявления конкурса)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</w:tr>
      <w:tr w:rsidR="000A7DE8" w:rsidRPr="00262F3E" w:rsidTr="00DD4BD8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3. Опыт и итоги работы перевозчика, в том числе по обеспечению безопасности дорожного движения: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3.1. </w:t>
            </w: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</w:rPr>
              <w:t>За расторжение договора на перевозки пассажиров по инициативе перевозчика, заключенного по результатам проведенного конкурса, или уклонение победителя от подписания договора по итогам конкурса (за 36 месяцев до объявления конкурса)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-8</w:t>
            </w: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E8" w:rsidRPr="00262F3E" w:rsidRDefault="000A7DE8" w:rsidP="00DD4BD8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3.2. </w:t>
            </w: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</w:rPr>
              <w:t>За совершенное ДТП, на принадлежащем соискателю конкурса ТС, (за 36 месяцев до объявления конкурса), при наличии установленной вины перевозчика.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-8</w:t>
            </w:r>
          </w:p>
        </w:tc>
      </w:tr>
    </w:tbl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Приложение №</w:t>
      </w:r>
      <w:r w:rsidR="00D93A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D93A01" w:rsidRPr="00D93A01" w:rsidRDefault="00D93A01" w:rsidP="00D93A0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A01">
        <w:rPr>
          <w:rFonts w:ascii="Times New Roman" w:hAnsi="Times New Roman"/>
          <w:sz w:val="24"/>
          <w:szCs w:val="24"/>
        </w:rPr>
        <w:t xml:space="preserve">к конкурсной документации </w:t>
      </w:r>
      <w:r w:rsidRPr="00D93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среди перевозчиков на предоставление права осуществления пассажирских перевозок автомобильным транспортом общего пользования по муниципальным </w:t>
      </w:r>
      <w:r w:rsidR="000A7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междугородным </w:t>
      </w:r>
      <w:r w:rsidRPr="00D93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7DE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D93A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пригородным</w:t>
      </w:r>
      <w:r w:rsidR="000A7DE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D93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автобусным маршрутам регулярных перевозок.</w:t>
      </w:r>
    </w:p>
    <w:p w:rsidR="006B04A7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0A7DE8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Лот № </w:t>
      </w:r>
      <w:r w:rsidR="00CB7F04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B7F04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    ПРОЕКТ ДОГОВОРА</w:t>
      </w:r>
    </w:p>
    <w:p w:rsidR="000A7DE8" w:rsidRPr="00262F3E" w:rsidRDefault="000A7DE8" w:rsidP="00B635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на право осуществления  </w:t>
      </w:r>
      <w:proofErr w:type="gramStart"/>
      <w:r w:rsidRPr="00262F3E">
        <w:rPr>
          <w:rFonts w:ascii="Times New Roman" w:hAnsi="Times New Roman"/>
          <w:sz w:val="24"/>
          <w:szCs w:val="24"/>
        </w:rPr>
        <w:t>пассажирских</w:t>
      </w:r>
      <w:proofErr w:type="gramEnd"/>
    </w:p>
    <w:p w:rsidR="000A7DE8" w:rsidRPr="00262F3E" w:rsidRDefault="000A7DE8" w:rsidP="00B635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перевозок автомобильным транспортом общего пользования</w:t>
      </w:r>
    </w:p>
    <w:p w:rsidR="000A7DE8" w:rsidRPr="00262F3E" w:rsidRDefault="000A7DE8" w:rsidP="00B635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по муниципальному междугородному (пригородному) автобусному маршруту регулярных перевозок</w:t>
      </w:r>
    </w:p>
    <w:p w:rsidR="000A7DE8" w:rsidRPr="00262F3E" w:rsidRDefault="000A7DE8" w:rsidP="00B635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№ ____ "_________________________"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с. </w:t>
      </w:r>
      <w:proofErr w:type="spellStart"/>
      <w:r w:rsidRPr="00262F3E">
        <w:rPr>
          <w:rFonts w:ascii="Times New Roman" w:hAnsi="Times New Roman" w:cs="Times New Roman"/>
          <w:sz w:val="24"/>
          <w:szCs w:val="24"/>
        </w:rPr>
        <w:t>Шира</w:t>
      </w:r>
      <w:proofErr w:type="spellEnd"/>
      <w:r w:rsidRPr="00262F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"____" _______ 20__ г.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proofErr w:type="gramStart"/>
      <w:r w:rsidRPr="00262F3E">
        <w:rPr>
          <w:rFonts w:ascii="Times New Roman" w:hAnsi="Times New Roman"/>
          <w:sz w:val="24"/>
          <w:szCs w:val="24"/>
        </w:rPr>
        <w:t xml:space="preserve">Управление промышленности, энергетики, связи, строительства и транспорта администрации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район, именуемое в дальнейшем "Заказчик", в лице руководителя _________________________________________, действующего на основании Положения, с одной стороны, и _____________________, именуемый в дальнейшем "Перевозчик", действующий на основании лицензии от "____" </w:t>
      </w:r>
      <w:r w:rsidRPr="00262F3E">
        <w:rPr>
          <w:rFonts w:ascii="Times New Roman" w:hAnsi="Times New Roman"/>
          <w:sz w:val="24"/>
          <w:szCs w:val="24"/>
        </w:rPr>
        <w:lastRenderedPageBreak/>
        <w:t>_______ 20__ г. серия ________________ № _________, рег. № _____________ на осуществление перевозок пассажиров автотранспортным средством, оборудованным для перевозок более восьми человек, с другой стороны, в соответствии с протоколом оценки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и сопоставления заявок № __ от "______" ________ 20___ г., в целях обеспечения потребностей населения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Ширинского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района в пассажирских перевозках маршрутными автобусами общего пользования заключили настоящий договор о нижеследующем: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1. Предмет договора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Оказание услуг по перевозке пассажиров и багажа автомобильным транспортом общего пользования на муниципальном междугородном (пригородном) автобусном маршруте </w:t>
      </w:r>
      <w:r w:rsidRPr="00316BEE">
        <w:rPr>
          <w:rFonts w:ascii="Times New Roman" w:hAnsi="Times New Roman"/>
          <w:sz w:val="24"/>
          <w:szCs w:val="24"/>
          <w:u w:val="single"/>
        </w:rPr>
        <w:t xml:space="preserve">№ 101 "с. </w:t>
      </w:r>
      <w:proofErr w:type="spellStart"/>
      <w:r w:rsidRPr="00316BEE">
        <w:rPr>
          <w:rFonts w:ascii="Times New Roman" w:hAnsi="Times New Roman"/>
          <w:sz w:val="24"/>
          <w:szCs w:val="24"/>
          <w:u w:val="single"/>
        </w:rPr>
        <w:t>Шира</w:t>
      </w:r>
      <w:proofErr w:type="spellEnd"/>
      <w:r w:rsidRPr="00316BEE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–</w:t>
      </w:r>
      <w:r w:rsidRPr="00316BEE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п. 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Жемчужный</w:t>
      </w:r>
      <w:proofErr w:type="gramEnd"/>
      <w:r w:rsidRPr="00262F3E">
        <w:rPr>
          <w:rFonts w:ascii="Times New Roman" w:hAnsi="Times New Roman"/>
          <w:sz w:val="24"/>
          <w:szCs w:val="24"/>
        </w:rPr>
        <w:t>", начало работы _____________, окончание _________ (при необходимости).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2. Условия договора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2.1. Перевозчик осуществляет работу на муниципальном междугородном (или пригородном) автобусном маршруте № _______ "_______________________" на автотранспортном средстве категории ________ (М3), полной вместимостью не менее ________ (пригородные маршруты), количеством мест для сидения не менее ____________ (междугородные маршруты).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2.2. </w:t>
      </w:r>
      <w:proofErr w:type="gramStart"/>
      <w:r w:rsidRPr="00262F3E">
        <w:rPr>
          <w:rFonts w:ascii="Times New Roman" w:hAnsi="Times New Roman"/>
          <w:sz w:val="24"/>
          <w:szCs w:val="24"/>
        </w:rPr>
        <w:t xml:space="preserve">Перевозчик осуществляет работу автобусов по утвержденным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расписаниям, являющимися неотъемлемой частью настоящего договора.</w:t>
      </w:r>
      <w:proofErr w:type="gramEnd"/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 Обязанности и права сторон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 Перевозчик обязан: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3.1.1. Предоставлять к перевозке пассажиров и багажа автобусы в количестве, соответствующем утвержденным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расписаниям, исправные, оборудованные и экипированные.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Государственный номер транспортного средства должен соответствовать государственному номеру транспортного средства, сведения о котором представлялись в конкурсной заявке, а именно: ______________________.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3.1.2. </w:t>
      </w:r>
      <w:proofErr w:type="gramStart"/>
      <w:r w:rsidRPr="00262F3E">
        <w:rPr>
          <w:rFonts w:ascii="Times New Roman" w:hAnsi="Times New Roman"/>
          <w:sz w:val="24"/>
          <w:szCs w:val="24"/>
        </w:rPr>
        <w:t xml:space="preserve">Установить стоимость проезда в соответствии с требованиями, установленными </w:t>
      </w:r>
      <w:hyperlink r:id="rId24" w:history="1">
        <w:r w:rsidRPr="00262F3E">
          <w:rPr>
            <w:rStyle w:val="a3"/>
            <w:rFonts w:ascii="Times New Roman" w:hAnsi="Times New Roman"/>
            <w:sz w:val="24"/>
            <w:szCs w:val="24"/>
          </w:rPr>
          <w:t>Постановлением</w:t>
        </w:r>
      </w:hyperlink>
      <w:r w:rsidRPr="00262F3E">
        <w:rPr>
          <w:rFonts w:ascii="Times New Roman" w:hAnsi="Times New Roman"/>
          <w:sz w:val="24"/>
          <w:szCs w:val="24"/>
        </w:rPr>
        <w:t xml:space="preserve"> Правительства Республики Хакасия от </w:t>
      </w:r>
      <w:r w:rsidR="00C1572A">
        <w:rPr>
          <w:rFonts w:ascii="Times New Roman" w:eastAsia="Times New Roman" w:hAnsi="Times New Roman" w:cs="Times New Roman"/>
          <w:sz w:val="24"/>
          <w:szCs w:val="24"/>
        </w:rPr>
        <w:t>14.11.2014 № 588 "О внесении изменений в пункт 1 постановления Правительства Республики Хакасия от 09.04.2008 № 103 «Об утверждении предельных тарифов на перевозки пассажиров и багажа автомобильным транспортом общего пользования"</w:t>
      </w:r>
      <w:r w:rsidR="00C1572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62F3E">
        <w:rPr>
          <w:rFonts w:ascii="Times New Roman" w:hAnsi="Times New Roman"/>
          <w:sz w:val="24"/>
          <w:szCs w:val="24"/>
        </w:rPr>
        <w:t xml:space="preserve">на всей протяженности маршрута (на дату подписания договора максимальный тариф проезда составляет ________ рублей </w:t>
      </w:r>
      <w:proofErr w:type="spellStart"/>
      <w:r w:rsidRPr="00262F3E">
        <w:rPr>
          <w:rFonts w:ascii="Times New Roman" w:hAnsi="Times New Roman"/>
          <w:sz w:val="24"/>
          <w:szCs w:val="24"/>
        </w:rPr>
        <w:t>пассажирокилометр</w:t>
      </w:r>
      <w:proofErr w:type="spellEnd"/>
      <w:r w:rsidRPr="00262F3E">
        <w:rPr>
          <w:rFonts w:ascii="Times New Roman" w:hAnsi="Times New Roman"/>
          <w:sz w:val="24"/>
          <w:szCs w:val="24"/>
        </w:rPr>
        <w:t>).</w:t>
      </w:r>
      <w:proofErr w:type="gramEnd"/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3.1.3. Обеспечить работу автобусов на маршрутах со 100% регулярностью и соблюдением графика движения.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3.1.4. Обеспечить культурное обслуживание пассажиров и своевременное реагирование на поступающие от населения жалобы.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3.1.5. Обеспечить страхование пассажиров в соответствии с </w:t>
      </w:r>
      <w:hyperlink r:id="rId25" w:history="1">
        <w:r w:rsidRPr="00262F3E">
          <w:rPr>
            <w:rStyle w:val="a3"/>
            <w:rFonts w:ascii="Times New Roman" w:hAnsi="Times New Roman"/>
            <w:sz w:val="24"/>
            <w:szCs w:val="24"/>
          </w:rPr>
          <w:t>Указом</w:t>
        </w:r>
      </w:hyperlink>
      <w:r w:rsidRPr="00262F3E">
        <w:rPr>
          <w:rFonts w:ascii="Times New Roman" w:hAnsi="Times New Roman"/>
          <w:sz w:val="24"/>
          <w:szCs w:val="24"/>
        </w:rPr>
        <w:t xml:space="preserve"> Президента Российской Федерации от 07.07.1992 № 750 (на междугородных маршрутах).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3.1.6. Согласовывать расписание движения автобусов в случае его изменения с администрациями сельских советов, автовокзалов (автостанций), через которые проходит автобусный маршрут, и утверждать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lastRenderedPageBreak/>
        <w:t>3.1.7. Согласовывать с Заказчиком замену транспортных средств, не ухудшая качества предоставляемой услуги (год выпуска автобуса и его класс), с обоснованием причин замены.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3.1.8. Подавать на утверждение расписания движения автобусов не позднее 30 дней до окончания срока действия ранее утвержденного расписания.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3.1.9. Обеспечить выдачу каждому пассажиру проездного документа, соответствующего требованиям </w:t>
      </w:r>
      <w:hyperlink r:id="rId26" w:history="1">
        <w:r w:rsidRPr="00262F3E">
          <w:rPr>
            <w:rStyle w:val="a3"/>
            <w:rFonts w:ascii="Times New Roman" w:hAnsi="Times New Roman"/>
            <w:sz w:val="24"/>
            <w:szCs w:val="24"/>
          </w:rPr>
          <w:t>Постановления</w:t>
        </w:r>
      </w:hyperlink>
      <w:r w:rsidRPr="00262F3E">
        <w:rPr>
          <w:rFonts w:ascii="Times New Roman" w:hAnsi="Times New Roman"/>
          <w:sz w:val="24"/>
          <w:szCs w:val="24"/>
        </w:rPr>
        <w:t xml:space="preserve"> Правительства Российской Федерации от 14.02.2009 № 112 "Об утверждении Правил перевозок пассажиров и багажа автомобильным транспортом и городским наземным электрическим транспортом".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3.1.10. Обеспечить допуск представителей Заказчика в автобус на остановочных пунктах автобусного маршрута для проверки исполнений условий настоящего договора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3.1.11. По первому требованию представлять Заказчику сведения, полученные с помощью аппаратуры спутниковой навигации ГЛОНАСС или ГЛОНАСС/GPS (мониторинг автотранспорта).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3.1.12. Немедленно сообщать Заказчику обо всех случаях отчетных дорожно-транспортных происшествий с участием автобусов перевозчиков, выполняющих условия настоящего договора.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3.1.13. </w:t>
      </w:r>
      <w:proofErr w:type="gramStart"/>
      <w:r w:rsidRPr="00262F3E">
        <w:rPr>
          <w:rFonts w:ascii="Times New Roman" w:hAnsi="Times New Roman"/>
          <w:sz w:val="24"/>
          <w:szCs w:val="24"/>
        </w:rPr>
        <w:t>Немедленно сообщать Заказчику о выявленных в процессе эксплуатации автобусных маршрутов недостатках в состоянии автомобильных дорог, улично-дорожной сети в населенных пунктах, их обустройства, угрожающих безопасности движения.</w:t>
      </w:r>
      <w:proofErr w:type="gramEnd"/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3.1.14. Перевозчик обязан заключить договор (контракт) с управлением социальной поддержки населения администрации МО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для обеспечения перевозки льготной категории граждан и получения субсидий за оказываемую услугу.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3.1.15. Предоставлять Заказчику автобусы в случаях необходимости транспортного обслуживания мероприятий, проводимых Заказчиком, по вопросам, связанным </w:t>
      </w:r>
      <w:proofErr w:type="gramStart"/>
      <w:r w:rsidRPr="00262F3E">
        <w:rPr>
          <w:rFonts w:ascii="Times New Roman" w:hAnsi="Times New Roman"/>
          <w:sz w:val="24"/>
          <w:szCs w:val="24"/>
        </w:rPr>
        <w:t>с</w:t>
      </w:r>
      <w:proofErr w:type="gramEnd"/>
      <w:r w:rsidRPr="00262F3E">
        <w:rPr>
          <w:rFonts w:ascii="Times New Roman" w:hAnsi="Times New Roman"/>
          <w:sz w:val="24"/>
          <w:szCs w:val="24"/>
        </w:rPr>
        <w:t>: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гражданской обороной и мобилизационной работой при переводе органов управления и экономики с мирного на военное положение и возникновением чрезвычайных ситуаций природного и техногенного характера.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3.2. Перевозчик имеет право: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3.2.1. Временно прекращать движение автобуса на маршруте при возникновении ситуаций, грозящих безопасности движения, здоровью и жизни пассажиров, а также при аварийном состоянии дорог, вызванном стихийными бедствиями и изменением климатических условий, с обязательным письменным уведомлением Заказчика.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3.2.2. Вносить предложения Заказчику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 Заказчик обязан: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3.3.1. Рассматривать в установленном порядке предоставленные Перевозчиком предложения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3.3.2. Предоставлять Перевозчику по его письменному запросу акты сезонного обследования эксплуатационного состояния автобусных маршрутов, по которым им осуществляются перевозки пассажиров.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3.3.3. Принимать меры по нормативному содержанию дорожной сети, находящейся в ведении Заказчика и используемой Перевозчиком при перевозке пассажиров автобусами, а также информировать органы местного самоуправления о неудовлетворительном состоянии дорожной сети, находящейся в их ведении.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3.3.4. Утверждать и согласовывать в установленном порядке предоставленные Перевозчиком паспорта автобусных маршрутов и схемы движения автобусов.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3.4. Заказчик имеет право: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lastRenderedPageBreak/>
        <w:t>3.4.1. Вносить предложения Перевозчику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3.4.2. Проводить проверки выполнения Перевозчиком условий настоящего договора с участием его представителя, а также внезапные проверки выполнения Перевозчиком утвержденных расписаний, согласованных схем движения автобусов и установленной стоимости проезда без участия Перевозчика.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3.4.3. </w:t>
      </w:r>
      <w:proofErr w:type="gramStart"/>
      <w:r w:rsidRPr="00262F3E">
        <w:rPr>
          <w:rFonts w:ascii="Times New Roman" w:hAnsi="Times New Roman"/>
          <w:sz w:val="24"/>
          <w:szCs w:val="24"/>
        </w:rPr>
        <w:t>При обнаружении представителем Заказчика нарушений Перевозчиком условий настоящего договора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 составить акт проверки, выдать предписание об устранении выявленных нарушений с установлением сроков их устранения, а также составить протокол об административном правонарушении в случаях, предусмотренных законодательством Российской Федерации и Республики Хакасия об административных правонарушениях, с привлечением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Перевозчика к административной ответственности через соответствующие органы в установленном законодательством Российской Федерации порядке.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4. Ответственность сторон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4.1. Стороны несут ответственность за невыполнение или ненадлежащее выполнение условий настоящего договора в соответствии с действующим законодательством.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5. Порядок разрешения споров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5.1. Споры и разногласия, возникающие при исполнении настоящего договора, решаются путем договоренностей между сторонами.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5.2. В случае </w:t>
      </w:r>
      <w:proofErr w:type="spellStart"/>
      <w:r w:rsidRPr="00262F3E">
        <w:rPr>
          <w:rFonts w:ascii="Times New Roman" w:hAnsi="Times New Roman"/>
          <w:sz w:val="24"/>
          <w:szCs w:val="24"/>
        </w:rPr>
        <w:t>недостижения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договоренности заинтересованная сторона вправе обратиться за разрешением разногласий в Арбитражный суд Республики Хакасия.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6. Порядок изменения и расторжения договора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6.1. Любые изменения и дополнений к настоящему договору имеют силу только в том случае, если они оформлены в письменном виде и подписаны обеими сторонами.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6.2. В случае изменения законодательства Российской Федерации и Республики Хакасия в вопросах, касающихся исполнения сторонами условий настоящего договора, стороны обязаны внести соответствующие изменения в текст настоящего договора.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6.3. Сторона, решившая расторгнуть настоящий договор, должна вручить другой стороне письменное уведомление о намерении расторгнуть настоящий договор не </w:t>
      </w:r>
      <w:proofErr w:type="gramStart"/>
      <w:r w:rsidRPr="00262F3E">
        <w:rPr>
          <w:rFonts w:ascii="Times New Roman" w:hAnsi="Times New Roman"/>
          <w:sz w:val="24"/>
          <w:szCs w:val="24"/>
        </w:rPr>
        <w:t>позднее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чем за 30 (тридцать) дней до предполагаемого дня расторжения настоящего договора.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При этом Заказчик вправе в судебном порядке расторгнуть настоящий договор в случаях неоднократных (три и более) нарушений его условий в том числе: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лицензионных требований по представлению Управления государственного автодорожного надзора по Республике Хакасия Министерства транспорта России;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требований правил дорожного движения, повлекших создание угрозы жизни и здоровью граждан, участвующих в дорожном движении, по представлению УГИБДД МВД по РХ;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расписаний и схем движения автобусов по представлению администраций муниципальных образований, автовокзалов (автостанций);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 -в результате неисполнения условий договора, выявленных в ходе проверок сотрудниками Заказчика;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- превышение установленного максимального тарифа на проезд, предусмотренного </w:t>
      </w:r>
      <w:hyperlink r:id="rId27" w:history="1">
        <w:r w:rsidRPr="00262F3E">
          <w:rPr>
            <w:rStyle w:val="a3"/>
            <w:rFonts w:ascii="Times New Roman" w:hAnsi="Times New Roman"/>
            <w:sz w:val="24"/>
            <w:szCs w:val="24"/>
          </w:rPr>
          <w:t>пунктом 3.1.2</w:t>
        </w:r>
      </w:hyperlink>
      <w:r w:rsidRPr="00262F3E">
        <w:rPr>
          <w:rFonts w:ascii="Times New Roman" w:hAnsi="Times New Roman"/>
          <w:sz w:val="24"/>
          <w:szCs w:val="24"/>
        </w:rPr>
        <w:t xml:space="preserve"> настоящего договора;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lastRenderedPageBreak/>
        <w:t xml:space="preserve">- требований </w:t>
      </w:r>
      <w:hyperlink r:id="rId28" w:history="1">
        <w:r w:rsidRPr="00262F3E">
          <w:rPr>
            <w:rStyle w:val="a3"/>
            <w:rFonts w:ascii="Times New Roman" w:hAnsi="Times New Roman"/>
            <w:sz w:val="24"/>
            <w:szCs w:val="24"/>
          </w:rPr>
          <w:t>Закона</w:t>
        </w:r>
      </w:hyperlink>
      <w:r w:rsidRPr="00262F3E">
        <w:rPr>
          <w:rFonts w:ascii="Times New Roman" w:hAnsi="Times New Roman"/>
          <w:sz w:val="24"/>
          <w:szCs w:val="24"/>
        </w:rPr>
        <w:t xml:space="preserve"> Республики Хакасия от 17.12.2008 № 91-ЗРХ "Об административных правонарушениях" в части, касающейся перевозок пассажиров автомобильным транспортом общего пользования, по представлению должностных лиц, уполномоченных составлять протоколы об административных правонарушениях;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-в случаях выявления Заказчиком замены транспортных средств без надлежащего согласования.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 Прочие условия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7.1. Настоящий договор вступает в действие с момента подписания его обеими сторонами и действует до "__" _________ 20__ года.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7.2. В случае изменения у </w:t>
      </w:r>
      <w:proofErr w:type="gramStart"/>
      <w:r w:rsidRPr="00262F3E">
        <w:rPr>
          <w:rFonts w:ascii="Times New Roman" w:hAnsi="Times New Roman"/>
          <w:sz w:val="24"/>
          <w:szCs w:val="24"/>
        </w:rPr>
        <w:t>какой-либо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из сторон настоящего договора местонахождения, наименования, адреса либо других реквизитов (Ф.И.О., паспортных данных и др.) она обязана в течение 10 (десяти) дней письменно известить об этом другую сторону. В случае внесения изменений и дополнений составляется дополнительное соглашение, подписанное обеими сторонами, которое является неотъемлемой частью настоящего договора.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7.3. Настоящий договор составлен в двух экземплярах, имеющих одинаковую юридическую силу, по одному для каждой из сторон.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7.4. Вопросы, не урегулированные настоящим договором, разрешаются в соответствии с действующим законодательством Российской Федерации и Республики Хакасия.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8. Подписи сторон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Заказчик:                                                                    Перевозчик:</w:t>
      </w:r>
    </w:p>
    <w:p w:rsidR="000A7DE8" w:rsidRPr="00262F3E" w:rsidRDefault="000A7DE8" w:rsidP="000A7DE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Управление промышленности, </w:t>
      </w:r>
    </w:p>
    <w:p w:rsidR="000A7DE8" w:rsidRPr="00262F3E" w:rsidRDefault="000A7DE8" w:rsidP="000A7DE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энергетики, связи, строительства, </w:t>
      </w:r>
    </w:p>
    <w:p w:rsidR="000A7DE8" w:rsidRPr="00262F3E" w:rsidRDefault="000A7DE8" w:rsidP="000A7DE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>транспорта администрации</w:t>
      </w:r>
    </w:p>
    <w:p w:rsidR="000A7DE8" w:rsidRPr="00262F3E" w:rsidRDefault="000A7DE8" w:rsidP="000A7DE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</w:p>
    <w:p w:rsidR="000A7DE8" w:rsidRPr="00262F3E" w:rsidRDefault="000A7DE8" w:rsidP="000A7DE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F3E">
        <w:rPr>
          <w:rFonts w:ascii="Times New Roman" w:hAnsi="Times New Roman" w:cs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0A7DE8" w:rsidRPr="00262F3E" w:rsidRDefault="000A7DE8" w:rsidP="000A7DE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A7DE8" w:rsidRPr="00262F3E" w:rsidRDefault="000A7DE8" w:rsidP="000A7DE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_________________/ ____________/                  ______________/ _____________/</w:t>
      </w:r>
    </w:p>
    <w:p w:rsidR="000A7DE8" w:rsidRPr="00262F3E" w:rsidRDefault="000A7DE8" w:rsidP="000A7DE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"___" ________________ 20___ г.                     "___" _______________ 20___ г.</w:t>
      </w:r>
    </w:p>
    <w:p w:rsidR="000A7DE8" w:rsidRPr="00262F3E" w:rsidRDefault="000A7DE8" w:rsidP="000A7DE8">
      <w:pPr>
        <w:spacing w:after="180" w:line="270" w:lineRule="atLeast"/>
        <w:jc w:val="center"/>
        <w:rPr>
          <w:sz w:val="24"/>
          <w:szCs w:val="24"/>
        </w:rPr>
      </w:pPr>
    </w:p>
    <w:p w:rsidR="00EA2C02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CB7F04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Лот № </w:t>
      </w:r>
      <w:r w:rsidR="00CB7F04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B02E0" w:rsidRDefault="00CB02E0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    ПРОЕКТ ДОГОВОРА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на право осуществления </w:t>
      </w:r>
      <w:proofErr w:type="gramStart"/>
      <w:r w:rsidRPr="00262F3E">
        <w:rPr>
          <w:rFonts w:ascii="Times New Roman" w:hAnsi="Times New Roman"/>
          <w:sz w:val="24"/>
          <w:szCs w:val="24"/>
        </w:rPr>
        <w:t>пассажирских</w:t>
      </w:r>
      <w:proofErr w:type="gramEnd"/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перевозок автомобильным транспортом общего пользования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по муниципальному междугородному (пригородному) автобусному маршруту регулярных перевозок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№ ____ "_________________________"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с. </w:t>
      </w:r>
      <w:proofErr w:type="spellStart"/>
      <w:r w:rsidRPr="00262F3E">
        <w:rPr>
          <w:rFonts w:ascii="Times New Roman" w:hAnsi="Times New Roman" w:cs="Times New Roman"/>
          <w:sz w:val="24"/>
          <w:szCs w:val="24"/>
        </w:rPr>
        <w:t>Шира</w:t>
      </w:r>
      <w:proofErr w:type="spellEnd"/>
      <w:r w:rsidRPr="00262F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"____" _______ 20__ г.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proofErr w:type="gramStart"/>
      <w:r w:rsidRPr="00262F3E">
        <w:rPr>
          <w:rFonts w:ascii="Times New Roman" w:hAnsi="Times New Roman"/>
          <w:sz w:val="24"/>
          <w:szCs w:val="24"/>
        </w:rPr>
        <w:t xml:space="preserve">Управление промышленности, энергетики, связи, строительства и транспорта администрации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район, именуемое в дальнейшем "Заказчик", в лице руководителя _________________________________________, действующего на основании Положения, с одной стороны, и _____________________, именуемый в дальнейшем "Перевозчик", действующий на основании лицензии от "____" _______ 20__ г. серия ________________ № _________, рег. № _____________ на осуществление перевозок пассажиров автотранспортным средством, оборудованным для </w:t>
      </w:r>
      <w:r w:rsidRPr="00262F3E">
        <w:rPr>
          <w:rFonts w:ascii="Times New Roman" w:hAnsi="Times New Roman"/>
          <w:sz w:val="24"/>
          <w:szCs w:val="24"/>
        </w:rPr>
        <w:lastRenderedPageBreak/>
        <w:t>перевозок более восьми человек, с другой стороны, в соответствии с протоколом оценки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и сопоставления заявок № __ от "______" ________ 20___ г., в целях обеспечения потребностей населения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Ширинского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района в пассажирских перевозках маршрутными автобусами общего пользования заключили настоящий договор о нижеследующем: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1. Предмет договора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Оказание услуг по перевозке пассажиров и багажа автомобильным транспортом общего пользования на муниципальном междугородном (пригородном) автобусном маршруте </w:t>
      </w:r>
      <w:r w:rsidRPr="00316BEE">
        <w:rPr>
          <w:rFonts w:ascii="Times New Roman" w:hAnsi="Times New Roman"/>
          <w:sz w:val="24"/>
          <w:szCs w:val="24"/>
          <w:u w:val="single"/>
        </w:rPr>
        <w:t xml:space="preserve">№ 109 "с. </w:t>
      </w:r>
      <w:proofErr w:type="spellStart"/>
      <w:r w:rsidRPr="00316BEE">
        <w:rPr>
          <w:rFonts w:ascii="Times New Roman" w:hAnsi="Times New Roman"/>
          <w:sz w:val="24"/>
          <w:szCs w:val="24"/>
          <w:u w:val="single"/>
        </w:rPr>
        <w:t>Шира</w:t>
      </w:r>
      <w:proofErr w:type="spellEnd"/>
      <w:r w:rsidRPr="00316BEE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– с.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Джирим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– с. Ворота</w:t>
      </w:r>
      <w:r w:rsidRPr="00262F3E">
        <w:rPr>
          <w:rFonts w:ascii="Times New Roman" w:hAnsi="Times New Roman"/>
          <w:sz w:val="24"/>
          <w:szCs w:val="24"/>
        </w:rPr>
        <w:t>", начало работы _____________, окончание _________ (при необходимости).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2. Условия договора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2.1. Перевозчик осуществляет работу на муниципальном междугородном (или пригородном) автобусном маршруте № _______ "_______________________" на автотранспортном средстве категории ________ (М3), полной вместимостью не менее ________ (пригородные маршруты), количеством мест для сидения не менее ____________ (междугородные маршруты).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2.2. </w:t>
      </w:r>
      <w:proofErr w:type="gramStart"/>
      <w:r w:rsidRPr="00262F3E">
        <w:rPr>
          <w:rFonts w:ascii="Times New Roman" w:hAnsi="Times New Roman"/>
          <w:sz w:val="24"/>
          <w:szCs w:val="24"/>
        </w:rPr>
        <w:t xml:space="preserve">Перевозчик осуществляет работу автобусов по утвержденным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расписаниям, являющимися неотъемлемой частью настоящего договора.</w:t>
      </w:r>
      <w:proofErr w:type="gramEnd"/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 Обязанности и права сторон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 Перевозчик обязан: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3.1.1. Предоставлять к перевозке пассажиров и багажа автобусы в количестве, соответствующем утвержденным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расписаниям, исправные, оборудованные и экипированные.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Государственный номер транспортного средства должен соответствовать государственному номеру транспортного средства, сведения о котором представлялись в конкурсной заявке, а именно: ______________________.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3.1.2. </w:t>
      </w:r>
      <w:proofErr w:type="gramStart"/>
      <w:r w:rsidRPr="00262F3E">
        <w:rPr>
          <w:rFonts w:ascii="Times New Roman" w:hAnsi="Times New Roman"/>
          <w:sz w:val="24"/>
          <w:szCs w:val="24"/>
        </w:rPr>
        <w:t xml:space="preserve">Установить стоимость проезда в соответствии с требованиями, установленными </w:t>
      </w:r>
      <w:hyperlink r:id="rId29" w:history="1">
        <w:r w:rsidRPr="00262F3E">
          <w:rPr>
            <w:rStyle w:val="a3"/>
            <w:rFonts w:ascii="Times New Roman" w:hAnsi="Times New Roman"/>
            <w:sz w:val="24"/>
            <w:szCs w:val="24"/>
          </w:rPr>
          <w:t>Постановлением</w:t>
        </w:r>
      </w:hyperlink>
      <w:r w:rsidRPr="00262F3E">
        <w:rPr>
          <w:rFonts w:ascii="Times New Roman" w:hAnsi="Times New Roman"/>
          <w:sz w:val="24"/>
          <w:szCs w:val="24"/>
        </w:rPr>
        <w:t xml:space="preserve"> Правительства Республики Хакасия от </w:t>
      </w:r>
      <w:r w:rsidR="00C1572A">
        <w:rPr>
          <w:rFonts w:ascii="Times New Roman" w:eastAsia="Times New Roman" w:hAnsi="Times New Roman" w:cs="Times New Roman"/>
          <w:sz w:val="24"/>
          <w:szCs w:val="24"/>
        </w:rPr>
        <w:t>14.11.2014 № 588 "О внесении изменений в пункт 1 постановления Правительства Республики Хакасия от 09.04.2008 № 103 «Об утверждении предельных тарифов на перевозки пассажиров и багажа автомобильным транспортом общего пользования"</w:t>
      </w:r>
      <w:r w:rsidRPr="00262F3E">
        <w:rPr>
          <w:rFonts w:ascii="Times New Roman" w:hAnsi="Times New Roman"/>
          <w:sz w:val="24"/>
          <w:szCs w:val="24"/>
        </w:rPr>
        <w:t xml:space="preserve">, </w:t>
      </w:r>
      <w:r w:rsidR="00C1572A">
        <w:rPr>
          <w:rFonts w:ascii="Times New Roman" w:hAnsi="Times New Roman"/>
          <w:sz w:val="24"/>
          <w:szCs w:val="24"/>
        </w:rPr>
        <w:t xml:space="preserve"> </w:t>
      </w:r>
      <w:r w:rsidRPr="00262F3E">
        <w:rPr>
          <w:rFonts w:ascii="Times New Roman" w:hAnsi="Times New Roman"/>
          <w:sz w:val="24"/>
          <w:szCs w:val="24"/>
        </w:rPr>
        <w:t xml:space="preserve">на всей протяженности маршрута (на дату подписания договора максимальный тариф проезда составляет ________ рублей </w:t>
      </w:r>
      <w:proofErr w:type="spellStart"/>
      <w:r w:rsidRPr="00262F3E">
        <w:rPr>
          <w:rFonts w:ascii="Times New Roman" w:hAnsi="Times New Roman"/>
          <w:sz w:val="24"/>
          <w:szCs w:val="24"/>
        </w:rPr>
        <w:t>пассажирокилометр</w:t>
      </w:r>
      <w:proofErr w:type="spellEnd"/>
      <w:r w:rsidRPr="00262F3E">
        <w:rPr>
          <w:rFonts w:ascii="Times New Roman" w:hAnsi="Times New Roman"/>
          <w:sz w:val="24"/>
          <w:szCs w:val="24"/>
        </w:rPr>
        <w:t>).</w:t>
      </w:r>
      <w:proofErr w:type="gramEnd"/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3.1.3. Обеспечить работу автобусов на маршрутах со 100% регулярностью и соблюдением графика движения.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3.1.4. Обеспечить культурное обслуживание пассажиров и своевременное реагирование на поступающие от населения жалобы.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3.1.5. Обеспечить страхование пассажиров в соответствии с </w:t>
      </w:r>
      <w:hyperlink r:id="rId30" w:history="1">
        <w:r w:rsidRPr="00262F3E">
          <w:rPr>
            <w:rStyle w:val="a3"/>
            <w:rFonts w:ascii="Times New Roman" w:hAnsi="Times New Roman"/>
            <w:sz w:val="24"/>
            <w:szCs w:val="24"/>
          </w:rPr>
          <w:t>Указом</w:t>
        </w:r>
      </w:hyperlink>
      <w:r w:rsidRPr="00262F3E">
        <w:rPr>
          <w:rFonts w:ascii="Times New Roman" w:hAnsi="Times New Roman"/>
          <w:sz w:val="24"/>
          <w:szCs w:val="24"/>
        </w:rPr>
        <w:t xml:space="preserve"> Президента Российской Федерации от 07.07.1992 № 750 (на междугородных маршрутах).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3.1.6. Согласовывать расписание движения автобусов в случае его изменения с администрациями сельских советов, автовокзалов (автостанций), через которые проходит автобусный маршрут, и утверждать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3.1.7. Согласовывать с Заказчиком замену транспортных средств, не ухудшая качества предоставляемой услуги (год выпуска автобуса и его класс), с обоснованием причин замены.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lastRenderedPageBreak/>
        <w:t>3.1.8. Подавать на утверждение расписания движения автобусов не позднее 30 дней до окончания срока действия ранее утвержденного расписания.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3.1.9. Обеспечить выдачу каждому пассажиру проездного документа, соответствующего требованиям </w:t>
      </w:r>
      <w:hyperlink r:id="rId31" w:history="1">
        <w:r w:rsidRPr="00262F3E">
          <w:rPr>
            <w:rStyle w:val="a3"/>
            <w:rFonts w:ascii="Times New Roman" w:hAnsi="Times New Roman"/>
            <w:sz w:val="24"/>
            <w:szCs w:val="24"/>
          </w:rPr>
          <w:t>Постановления</w:t>
        </w:r>
      </w:hyperlink>
      <w:r w:rsidRPr="00262F3E">
        <w:rPr>
          <w:rFonts w:ascii="Times New Roman" w:hAnsi="Times New Roman"/>
          <w:sz w:val="24"/>
          <w:szCs w:val="24"/>
        </w:rPr>
        <w:t xml:space="preserve"> Правительства Российской Федерации от 14.02.2009 № 112 "Об утверждении Правил перевозок пассажиров и багажа автомобильным транспортом и городским наземным электрическим транспортом".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3.1.10. Обеспечить допуск представителей Заказчика в автобус на остановочных пунктах автобусного маршрута для проверки исполнений условий настоящего договора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3.1.11. По первому требованию представлять Заказчику сведения, полученные с помощью аппаратуры спутниковой навигации ГЛОНАСС или ГЛОНАСС/GPS (мониторинг автотранспорта).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3.1.12. Немедленно сообщать Заказчику обо всех случаях отчетных дорожно-транспортных происшествий с участием автобусов перевозчиков, выполняющих условия настоящего договора.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3.1.13. </w:t>
      </w:r>
      <w:proofErr w:type="gramStart"/>
      <w:r w:rsidRPr="00262F3E">
        <w:rPr>
          <w:rFonts w:ascii="Times New Roman" w:hAnsi="Times New Roman"/>
          <w:sz w:val="24"/>
          <w:szCs w:val="24"/>
        </w:rPr>
        <w:t>Немедленно сообщать Заказчику о выявленных в процессе эксплуатации автобусных маршрутов недостатках в состоянии автомобильных дорог, улично-дорожной сети в населенных пунктах, их обустройства, угрожающих безопасности движения.</w:t>
      </w:r>
      <w:proofErr w:type="gramEnd"/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3.1.14. Перевозчик обязан заключить договор (контракт) с управлением социальной поддержки населения администрации МО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для обеспечения перевозки льготной категории граждан и получения субсидий за оказываемую услугу.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3.1.15. Предоставлять Заказчику автобусы в случаях необходимости транспортного обслуживания мероприятий, проводимых Заказчиком, по вопросам, связанным </w:t>
      </w:r>
      <w:proofErr w:type="gramStart"/>
      <w:r w:rsidRPr="00262F3E">
        <w:rPr>
          <w:rFonts w:ascii="Times New Roman" w:hAnsi="Times New Roman"/>
          <w:sz w:val="24"/>
          <w:szCs w:val="24"/>
        </w:rPr>
        <w:t>с</w:t>
      </w:r>
      <w:proofErr w:type="gramEnd"/>
      <w:r w:rsidRPr="00262F3E">
        <w:rPr>
          <w:rFonts w:ascii="Times New Roman" w:hAnsi="Times New Roman"/>
          <w:sz w:val="24"/>
          <w:szCs w:val="24"/>
        </w:rPr>
        <w:t>: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гражданской обороной и мобилизационной работой при переводе органов управления и экономики с мирного на военное положение и возникновением чрезвычайных ситуаций природного и техногенного характера.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3.2. Перевозчик имеет право: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3.2.1. Временно прекращать движение автобуса на маршруте при возникновении ситуаций, грозящих безопасности движения, здоровью и жизни пассажиров, а также при аварийном состоянии дорог, вызванном стихийными бедствиями и изменением климатических условий, с обязательным письменным уведомлением Заказчика.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3.2.2. Вносить предложения Заказчику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 Заказчик обязан: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3.3.1. Рассматривать в установленном порядке предоставленные Перевозчиком предложения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3.3.2. Предоставлять Перевозчику по его письменному запросу акты сезонного обследования эксплуатационного состояния автобусных маршрутов, по которым им осуществляются перевозки пассажиров.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3.3.3. Принимать меры по нормативному содержанию дорожной сети, находящейся в ведении Заказчика и используемой Перевозчиком при перевозке пассажиров автобусами, а также информировать органы местного самоуправления о неудовлетворительном состоянии дорожной сети, находящейся в их ведении.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3.3.4. Утверждать и согласовывать в установленном порядке предоставленные Перевозчиком паспорта автобусных маршрутов и схемы движения автобусов.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3.4. Заказчик имеет право: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3.4.1. Вносить предложения Перевозчику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lastRenderedPageBreak/>
        <w:t>3.4.2. Проводить проверки выполнения Перевозчиком условий настоящего договора с участием его представителя, а также внезапные проверки выполнения Перевозчиком утвержденных расписаний, согласованных схем движения автобусов и установленной стоимости проезда без участия Перевозчика.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3.4.3. </w:t>
      </w:r>
      <w:proofErr w:type="gramStart"/>
      <w:r w:rsidRPr="00262F3E">
        <w:rPr>
          <w:rFonts w:ascii="Times New Roman" w:hAnsi="Times New Roman"/>
          <w:sz w:val="24"/>
          <w:szCs w:val="24"/>
        </w:rPr>
        <w:t>При обнаружении представителем Заказчика нарушений Перевозчиком условий настоящего договора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 составить акт проверки, выдать предписание об устранении выявленных нарушений с установлением сроков их устранения, а также составить протокол об административном правонарушении в случаях, предусмотренных законодательством Российской Федерации и Республики Хакасия об административных правонарушениях, с привлечением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Перевозчика к административной ответственности через соответствующие органы в установленном законодательством Российской Федерации порядке.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4. Ответственность сторон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4.1. Стороны несут ответственность за невыполнение или ненадлежащее выполнение условий настоящего договора в соответствии с действующим законодательством.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5. Порядок разрешения споров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5.1. Споры и разногласия, возникающие при исполнении настоящего договора, решаются путем договоренностей между сторонами.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5.2. В случае </w:t>
      </w:r>
      <w:proofErr w:type="spellStart"/>
      <w:r w:rsidRPr="00262F3E">
        <w:rPr>
          <w:rFonts w:ascii="Times New Roman" w:hAnsi="Times New Roman"/>
          <w:sz w:val="24"/>
          <w:szCs w:val="24"/>
        </w:rPr>
        <w:t>недостижения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договоренности заинтересованная сторона вправе обратиться за разрешением разногласий в Арбитражный суд Республики Хакасия.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6. Порядок изменения и расторжения договора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6.1. Любые изменения и дополнений к настоящему договору имеют силу только в том случае, если они оформлены в письменном виде и подписаны обеими сторонами.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6.2. В случае изменения законодательства Российской Федерации и Республики Хакасия в вопросах, касающихся исполнения сторонами условий настоящего договора, стороны обязаны внести соответствующие изменения в текст настоящего договора.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6.3. Сторона, решившая расторгнуть настоящий договор, должна вручить другой стороне письменное уведомление о намерении расторгнуть настоящий договор не </w:t>
      </w:r>
      <w:proofErr w:type="gramStart"/>
      <w:r w:rsidRPr="00262F3E">
        <w:rPr>
          <w:rFonts w:ascii="Times New Roman" w:hAnsi="Times New Roman"/>
          <w:sz w:val="24"/>
          <w:szCs w:val="24"/>
        </w:rPr>
        <w:t>позднее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чем за 30 (тридцать) дней до предполагаемого дня расторжения настоящего договора.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При этом Заказчик вправе в судебном порядке расторгнуть настоящий договор в случаях неоднократных (три и более) нарушений его условий в том числе: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лицензионных требований по представлению Управления государственного автодорожного надзора по Республике Хакасия Министерства транспорта России;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требований правил дорожного движения, повлекших создание угрозы жизни и здоровью граждан, участвующих в дорожном движении, по представлению УГИБДД МВД по РХ;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расписаний и схем движения автобусов по представлению администраций муниципальных образований, автовокзалов (автостанций);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 -в результате неисполнения условий договора, выявленных в ходе проверок сотрудниками Заказчика;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- превышение установленного максимального тарифа на проезд, предусмотренного </w:t>
      </w:r>
      <w:hyperlink r:id="rId32" w:history="1">
        <w:r w:rsidRPr="00262F3E">
          <w:rPr>
            <w:rStyle w:val="a3"/>
            <w:rFonts w:ascii="Times New Roman" w:hAnsi="Times New Roman"/>
            <w:sz w:val="24"/>
            <w:szCs w:val="24"/>
          </w:rPr>
          <w:t>пунктом 3.1.2</w:t>
        </w:r>
      </w:hyperlink>
      <w:r w:rsidRPr="00262F3E">
        <w:rPr>
          <w:rFonts w:ascii="Times New Roman" w:hAnsi="Times New Roman"/>
          <w:sz w:val="24"/>
          <w:szCs w:val="24"/>
        </w:rPr>
        <w:t xml:space="preserve"> настоящего договора;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- требований </w:t>
      </w:r>
      <w:hyperlink r:id="rId33" w:history="1">
        <w:r w:rsidRPr="00262F3E">
          <w:rPr>
            <w:rStyle w:val="a3"/>
            <w:rFonts w:ascii="Times New Roman" w:hAnsi="Times New Roman"/>
            <w:sz w:val="24"/>
            <w:szCs w:val="24"/>
          </w:rPr>
          <w:t>Закона</w:t>
        </w:r>
      </w:hyperlink>
      <w:r w:rsidRPr="00262F3E">
        <w:rPr>
          <w:rFonts w:ascii="Times New Roman" w:hAnsi="Times New Roman"/>
          <w:sz w:val="24"/>
          <w:szCs w:val="24"/>
        </w:rPr>
        <w:t xml:space="preserve"> Республики Хакасия от 17.12.2008 № 91-ЗРХ "Об административных правонарушениях" в части, касающейся перевозок пассажиров </w:t>
      </w:r>
      <w:r w:rsidRPr="00262F3E">
        <w:rPr>
          <w:rFonts w:ascii="Times New Roman" w:hAnsi="Times New Roman"/>
          <w:sz w:val="24"/>
          <w:szCs w:val="24"/>
        </w:rPr>
        <w:lastRenderedPageBreak/>
        <w:t>автомобильным транспортом общего пользования, по представлению должностных лиц, уполномоченных составлять протоколы об административных правонарушениях;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-в случаях выявления Заказчиком замены транспортных средств без надлежащего согласования.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 Прочие условия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7.1. Настоящий договор вступает в действие с момента подписания его обеими сторонами и действует до "__" _________ 20__ года.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7.2. В случае изменения у </w:t>
      </w:r>
      <w:proofErr w:type="gramStart"/>
      <w:r w:rsidRPr="00262F3E">
        <w:rPr>
          <w:rFonts w:ascii="Times New Roman" w:hAnsi="Times New Roman"/>
          <w:sz w:val="24"/>
          <w:szCs w:val="24"/>
        </w:rPr>
        <w:t>какой-либо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из сторон настоящего договора местонахождения, наименования, адреса либо других реквизитов (Ф.И.О., паспортных данных и др.) она обязана в течение 10 (десяти) дней письменно известить об этом другую сторону. В случае внесения изменений и дополнений составляется дополнительное соглашение, подписанное обеими сторонами, которое является неотъемлемой частью настоящего договора.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7.3. Настоящий договор составлен в двух экземплярах, имеющих одинаковую юридическую силу, по одному для каждой из сторон.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7.4. Вопросы, не урегулированные настоящим договором, разрешаются в соответствии с действующим законодательством Российской Федерации и Республики Хакасия.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8. Подписи сторон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Заказчик:                                                                    Перевозчик:</w:t>
      </w:r>
    </w:p>
    <w:p w:rsidR="00CB02E0" w:rsidRPr="00262F3E" w:rsidRDefault="00CB02E0" w:rsidP="00CB02E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Управление промышленности, </w:t>
      </w:r>
    </w:p>
    <w:p w:rsidR="00CB02E0" w:rsidRPr="00262F3E" w:rsidRDefault="00CB02E0" w:rsidP="00CB02E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энергетики, связи, строительства, </w:t>
      </w:r>
    </w:p>
    <w:p w:rsidR="00CB02E0" w:rsidRPr="00262F3E" w:rsidRDefault="00CB02E0" w:rsidP="00CB02E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>транспорта администрации</w:t>
      </w:r>
    </w:p>
    <w:p w:rsidR="00CB02E0" w:rsidRPr="00262F3E" w:rsidRDefault="00CB02E0" w:rsidP="00CB02E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</w:p>
    <w:p w:rsidR="00CB02E0" w:rsidRPr="00262F3E" w:rsidRDefault="00CB02E0" w:rsidP="00CB02E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F3E">
        <w:rPr>
          <w:rFonts w:ascii="Times New Roman" w:hAnsi="Times New Roman" w:cs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CB02E0" w:rsidRPr="00262F3E" w:rsidRDefault="00CB02E0" w:rsidP="00CB02E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CB02E0" w:rsidRPr="00262F3E" w:rsidRDefault="00CB02E0" w:rsidP="00CB02E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_________________/ ____________/                  ______________/ _____________/</w:t>
      </w:r>
    </w:p>
    <w:p w:rsidR="00CB02E0" w:rsidRPr="00262F3E" w:rsidRDefault="00CB02E0" w:rsidP="00CB02E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"___" ________________ 20___ г.                     "___" _______________ 20___ г.</w:t>
      </w:r>
    </w:p>
    <w:p w:rsidR="00CB02E0" w:rsidRPr="00262F3E" w:rsidRDefault="00CB02E0" w:rsidP="00CB02E0">
      <w:pPr>
        <w:spacing w:after="180" w:line="270" w:lineRule="atLeast"/>
        <w:jc w:val="center"/>
        <w:rPr>
          <w:sz w:val="24"/>
          <w:szCs w:val="24"/>
        </w:rPr>
      </w:pPr>
    </w:p>
    <w:p w:rsidR="00CB02E0" w:rsidRPr="00262F3E" w:rsidRDefault="00CB02E0" w:rsidP="00CB02E0">
      <w:pPr>
        <w:spacing w:after="180" w:line="270" w:lineRule="atLeast"/>
        <w:jc w:val="center"/>
        <w:rPr>
          <w:sz w:val="24"/>
          <w:szCs w:val="24"/>
        </w:rPr>
      </w:pPr>
    </w:p>
    <w:p w:rsidR="00DD4BD8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Лот № 3.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36C9B" w:rsidRPr="00262F3E" w:rsidRDefault="00DD4BD8" w:rsidP="00536C9B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6C9B" w:rsidRPr="00262F3E">
        <w:rPr>
          <w:rFonts w:ascii="Times New Roman" w:hAnsi="Times New Roman"/>
          <w:sz w:val="24"/>
          <w:szCs w:val="24"/>
        </w:rPr>
        <w:t>ПРОЕКТ ДОГОВОРА</w:t>
      </w:r>
    </w:p>
    <w:p w:rsidR="00536C9B" w:rsidRPr="00262F3E" w:rsidRDefault="00536C9B" w:rsidP="00536C9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на право осуществления </w:t>
      </w:r>
      <w:proofErr w:type="gramStart"/>
      <w:r w:rsidRPr="00262F3E">
        <w:rPr>
          <w:rFonts w:ascii="Times New Roman" w:hAnsi="Times New Roman"/>
          <w:sz w:val="24"/>
          <w:szCs w:val="24"/>
        </w:rPr>
        <w:t>пассажирских</w:t>
      </w:r>
      <w:proofErr w:type="gramEnd"/>
    </w:p>
    <w:p w:rsidR="00536C9B" w:rsidRPr="00262F3E" w:rsidRDefault="00536C9B" w:rsidP="00536C9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перевозок автомобильным транспортом общего пользования</w:t>
      </w:r>
    </w:p>
    <w:p w:rsidR="00536C9B" w:rsidRPr="00262F3E" w:rsidRDefault="00536C9B" w:rsidP="00536C9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по муниципальному междугородному (пригородному) автобусному маршруту регулярных перевозок</w:t>
      </w:r>
    </w:p>
    <w:p w:rsidR="00536C9B" w:rsidRPr="00262F3E" w:rsidRDefault="00536C9B" w:rsidP="00536C9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№ ____ "_________________________"</w:t>
      </w:r>
    </w:p>
    <w:p w:rsidR="00536C9B" w:rsidRPr="00262F3E" w:rsidRDefault="00536C9B" w:rsidP="00536C9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с. </w:t>
      </w:r>
      <w:proofErr w:type="spellStart"/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>Шира</w:t>
      </w:r>
      <w:proofErr w:type="spellEnd"/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"____" _______ 20__ г.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Управление промышленности, энергетики, связи, строительства и транспорта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район, именуемое в дальнейшем "Заказчик", в лице руководителя _________________________________________, действующего на основании Положения, с одной стороны, и _____________________, именуемый в дальнейшем "Перевозчик", действующий на основании лицензии от "____" _______ 20__ г. серия ________________ № _________, рег. № _____________ на осуществление перевозок пассажиров автотранспортным средством, оборудованным для перевозок более восьми человек, с другой стороны, в соответствии с протоколом оценки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сопоставления заявок № __ от "______" ________ 20___ г., в целях обеспечения потребностей населения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Ширинского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района в пассажирских перевозках маршрутными автобусами общего пользования заключили настоящий договор о нижеследующем: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1. Предмет договора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Оказание услуг по перевозке пассажиров и багажа автомобильным транспортом общего пользования на муниципальном </w:t>
      </w:r>
      <w:r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>городном автобусном маршруте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102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Шира-Туим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>", начало работы _____________, окончание _________ (при необходимости).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2. Условия договора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2.1. Перевозчик осуществляет работу на муниципальном </w:t>
      </w:r>
      <w:r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городном  автобусном маршруте № </w:t>
      </w:r>
      <w:r>
        <w:rPr>
          <w:rFonts w:ascii="Times New Roman" w:eastAsia="Times New Roman" w:hAnsi="Times New Roman" w:cs="Times New Roman"/>
          <w:sz w:val="24"/>
          <w:szCs w:val="24"/>
        </w:rPr>
        <w:t>102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Шира-Туим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>" на автотранспортном средстве категории ________ (М3), полной вместимостью не менее ________ (пригородные маршруты), количеством мест для сидения не менее ____________ (междугородные маршруты).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Перевозчик осуществляет работу автобусов по утвержденным Администрацией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 расписаниям, являющимися неотъемлемой частью настоящего договора.</w:t>
      </w:r>
      <w:proofErr w:type="gramEnd"/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Обязанности и права сторон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 Перевозчик обязан: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3.1.1. Предоставлять к перевозке пассажиров и багажа автобусы в количестве, соответствующем утвержденным Администрацией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 расписаниям, исправные, оборудованные и экипированные.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Государственный номер транспортного средства должен соответствовать государственному номеру транспортного средства, сведения о котором представлялись в конкурсной заявке, а именно: ______________________.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3.1.2.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Установить стоимость проезда в соответствии с требованиями, установленными </w:t>
      </w:r>
      <w:hyperlink r:id="rId34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Постановлением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Республики Хакасия от </w:t>
      </w:r>
      <w:r w:rsidR="00C1572A">
        <w:rPr>
          <w:rFonts w:ascii="Times New Roman" w:eastAsia="Times New Roman" w:hAnsi="Times New Roman" w:cs="Times New Roman"/>
          <w:sz w:val="24"/>
          <w:szCs w:val="24"/>
        </w:rPr>
        <w:t>14.11.2014 № 588 "О внесении изменений в пункт 1 постановления Правительства Республики Хакасия от 09.04.2008 № 103 «Об утверждении предельных тарифов на перевозки пассажиров и багажа автомобильным транспортом общего пользования"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>,</w:t>
      </w:r>
      <w:r w:rsidR="00C157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на всей протяженности маршрута (на дату подписания договора максимальный тариф проезда составляет ________ рублей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пассажирокилометр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>).</w:t>
      </w:r>
      <w:proofErr w:type="gramEnd"/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3.1.3. Обеспечить работу автобусов на маршрутах со 100% регулярностью и соблюдением графика движения.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3.1.4. Обеспечить культурное обслуживание пассажиров и своевременное реагирование на поступающие от населения жалобы.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3.1.5. Обеспечить страхование пассажиров в соответствии с </w:t>
      </w:r>
      <w:hyperlink r:id="rId35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Указом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Президента Российской Федерации от 07.07.1992 № 750 (на междугородных маршрутах).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3.1.6. Согласовывать расписание движения автобусов в случае его изменения с администрациями сельских советов, автовокзалов (автостанций), через которые проходит автобусный маршрут, и утверждать Администрацией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3.1.7. Согласовывать с Заказчиком замену транспортных средств, не ухудшая качества предоставляемой услуги (год выпуска автобуса и его класс), с обоснованием причин замены.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3.1.8. Подавать на утверждение расписания движения автобусов не позднее 30 дней до окончания срока действия ранее утвержденного расписания.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3.1.9. Обеспечить выдачу каждому пассажиру проездного документа, соответствующего требованиям </w:t>
      </w:r>
      <w:hyperlink r:id="rId36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Постановления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Российской Федерации от 14.02.2009 № 112 "Об утверждении Правил перевозок пассажиров и багажа автомобильным транспортом и городским наземным электрическим транспортом".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3.1.10. Обеспечить допуск представителей Заказчика в автобус на остановочных пунктах автобусного маршрута для проверки исполнений условий настоящего договора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3.1.11. По первому требованию представлять Заказчику сведения, полученные с помощью аппаратуры спутниковой навигации ГЛОНАСС или ГЛОНАСС/GPS (мониторинг автотранспорта).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3.1.12. Немедленно сообщать Заказчику обо всех случаях отчетных дорожно-транспортных происшествий с участием автобусов перевозчиков, выполняющих условия настоящего договора.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3.1.13.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Немедленно сообщать Заказчику о выявленных в процессе эксплуатации автобусных маршрутов недостатках в состоянии автомобильных дорог, улично-дорожной сети в населенных пунктах, их обустройства, угрожающих безопасности движения.</w:t>
      </w:r>
      <w:proofErr w:type="gramEnd"/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3.1.14. Перевозчик обязан заключить договор (контракт) с управлением социальной поддержки населения администрации МО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 для обеспечения перевозки льготной категории граждан и получения субсидий за оказываемую услугу.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3.1.15. Предоставлять Заказчику автобусы в случаях необходимости транспортного обслуживания мероприятий, проводимых Заказчиком, по вопросам, связанным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 гражданской обороной и мобилизационной работой при переводе органов управления и экономики с мирного на военное положение и возникновением чрезвычайных ситуаций природного и техногенного характера.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3.2. Перевозчик имеет право: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3.2.1. Временно прекращать движение автобуса на маршруте при возникновении ситуаций, грозящих безопасности движения, здоровью и жизни пассажиров, а также при аварийном состоянии дорог, вызванном стихийными бедствиями и изменением климатических условий, с обязательным письменным уведомлением Заказчика.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3.2.2. Вносить предложения Заказчику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 Заказчик обязан: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3.3.1. Рассматривать в установленном порядке предоставленные Перевозчиком предложения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3.3.2. Предоставлять Перевозчику по его письменному запросу акты сезонного обследования эксплуатационного состояния автобусных маршрутов, по которым им осуществляются перевозки пассажиров.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3.3.3. Принимать меры по нормативному содержанию дорожной сети, находящейся в ведении Заказчика и используемой Перевозчиком при перевозке пассажиров автобусами, а также информировать органы местного самоуправления о неудовлетворительном состоянии дорожной сети, находящейся в их ведении.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3.3.4. Утверждать и согласовывать в установленном порядке предоставленные Перевозчиком паспорта автобусных маршрутов и схемы движения автобусов.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3.4. Заказчик имеет право: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3.4.1. Вносить предложения Перевозчику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3.4.2. Проводить проверки выполнения Перевозчиком условий настоящего договора с участием его представителя, а также внезапные проверки выполнения Перевозчиком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>утвержденных расписаний, согласованных схем движения автобусов и установленной стоимости проезда без участия Перевозчика.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3.4.3.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При обнаружении представителем Заказчика нарушений Перевозчиком условий настоящего договора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 составить акт проверки, выдать предписание об устранении выявленных нарушений с установлением сроков их устранения, а также составить протокол об административном правонарушении в случаях, предусмотренных законодательством Российской Федерации и Республики Хакасия об административных правонарушениях, с привлечением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Перевозчика к административной ответственности через соответствующие органы в установленном законодательством Российской Федерации порядке.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Ответственность сторон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4.1. Стороны несут ответственность за невыполнение или ненадлежащее выполнение условий настоящего договора в соответствии с действующим законодательством.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5. Порядок разрешения споров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5.1. Споры и разногласия, возникающие при исполнении настоящего договора, решаются путем договоренностей между сторонами.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5.2. В случае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недостижения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договоренности заинтересованная сторона вправе обратиться за разрешением разногласий в Арбитражный суд Республики Хакасия.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 Порядок изменения и расторжения договора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6.1. Любые изменения и дополнений к настоящему договору имеют силу только в том случае, если они оформлены в письменном виде и подписаны обеими сторонами.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6.2. В случае изменения законодательства Российской Федерации и Республики Хакасия в вопросах, касающихся исполнения сторонами условий настоящего договора, стороны обязаны внести соответствующие изменения в текст настоящего договора.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6.3. Сторона, решившая расторгнуть настоящий договор, должна вручить другой стороне письменное уведомление о намерении расторгнуть настоящий договор не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позднее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чем за 30 (тридцать) дней до предполагаемого дня расторжения настоящего договора.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При этом Заказчик вправе в судебном порядке расторгнуть настоящий договор в случаях неоднократных (три и более) нарушений его условий в том числе: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 лицензионных требований по представлению Управления государственного автодорожного надзора по Республике Хакасия Министерства транспорта России;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 требований правил дорожного движения, повлекших создание угрозы жизни и здоровью граждан, участвующих в дорожном движении, по представлению УГИБДД МВД по РХ;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 расписаний и схем движения автобусов по представлению администраций муниципальных образований, автовокзалов (автостанций);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-в результате неисполнения условий договора, выявленных в ходе проверок сотрудниками Заказчика;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- превышение установленного максимального тарифа на проезд, предусмотренного </w:t>
      </w:r>
      <w:hyperlink r:id="rId37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пунктом 3.1.2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настоящего договора;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- требований </w:t>
      </w:r>
      <w:hyperlink r:id="rId38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Закона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Республики Хакасия от 17.12.2008 № 91-ЗРХ "Об административных правонарушениях" в части, касающейся перевозок пассажиров автомобильным транспортом общего пользования, по представлению должностных лиц, уполномоченных составлять протоколы об административных правонарушениях;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>-в случаях выявления Заказчиком замены транспортных средств без надлежащего согласования.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 Прочие условия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7.1. Настоящий договор вступает в действие с момента подписания его обеими сторонами и действует до "__" _________ 20__ года.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7.2. В случае изменения у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какой-либо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из сторон настоящего договора местонахождения, наименования, адреса либо других реквизитов (Ф.И.О., паспортных данных и др.) она обязана в течение 10 (десяти) дней письменно известить об этом другую сторону. В случае внесения изменений и дополнений составляется дополнительное соглашение, подписанное обеими сторонами, которое является неотъемлемой частью настоящего договора.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7.3. Настоящий договор составлен в двух экземплярах, имеющих одинаковую юридическую силу, по одному для каждой из сторон.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7.4. Вопросы, не урегулированные настоящим договором, разрешаются в соответствии с действующим законодательством Российской Федерации и Республики Хакасия.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8. Подписи сторон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Заказчик:                                                                    Перевозчик: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Управление промышленности, 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энергетики, связи, строительства, 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>транспорта администрации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муниципального образования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>Ширинский</w:t>
      </w:r>
      <w:proofErr w:type="spellEnd"/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_________________/ ____________/                  ______________/ _____________/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"___" ________________ 20___ г.                     "___" _______________ 20___ г.</w:t>
      </w:r>
    </w:p>
    <w:p w:rsidR="00DD4BD8" w:rsidRDefault="00DD4BD8" w:rsidP="00DD4BD8"/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D4BD8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D4BD8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Лот № </w:t>
      </w:r>
      <w:r w:rsidR="0002027F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2027F" w:rsidRDefault="0002027F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 ПРОЕКТ ДОГОВОРА</w:t>
      </w:r>
    </w:p>
    <w:p w:rsidR="00D5029B" w:rsidRDefault="00D5029B" w:rsidP="00D5029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право осуществления </w:t>
      </w:r>
      <w:proofErr w:type="gramStart"/>
      <w:r>
        <w:rPr>
          <w:rFonts w:ascii="Times New Roman" w:hAnsi="Times New Roman"/>
          <w:sz w:val="24"/>
          <w:szCs w:val="24"/>
        </w:rPr>
        <w:t>пассажирских</w:t>
      </w:r>
      <w:proofErr w:type="gramEnd"/>
    </w:p>
    <w:p w:rsidR="00D5029B" w:rsidRDefault="00D5029B" w:rsidP="00D5029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перевозок автомобильным транспортом общего пользования</w:t>
      </w:r>
    </w:p>
    <w:p w:rsidR="00D5029B" w:rsidRDefault="00D5029B" w:rsidP="00D5029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муниципальному междугородному (пригородному) автобусному маршруту регулярных перевозок</w:t>
      </w:r>
    </w:p>
    <w:p w:rsidR="00D5029B" w:rsidRDefault="00D5029B" w:rsidP="00D5029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____ "_________________________"</w:t>
      </w:r>
    </w:p>
    <w:p w:rsidR="00D5029B" w:rsidRDefault="00D5029B" w:rsidP="00D5029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с. </w:t>
      </w:r>
      <w:proofErr w:type="spellStart"/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>Шира</w:t>
      </w:r>
      <w:proofErr w:type="spellEnd"/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"____" _______ 20__ г.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Управление промышленности, энергетики, связи, строительства и транспорта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район, именуемое в дальнейшем "Заказчик", в лице руководителя _________________________________________, действующего на основании Положения, с одной стороны, и _____________________, именуемый в дальнейшем "Перевозчик", действующий на основании лицензии от "____" _______ 20__ г. серия ________________ № _________, рег. № _____________ на осуществление перевозок пассажиров автотранспортным средством, оборудованным для перевозок более восьми человек, с другой стороны, в соответствии с протоколом оценки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сопоставления заявок № __ от "______" ________ 20___ г., в целях обеспечения потребностей населения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Ширинского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района в пассажирских перевозках маршрутными автобусами общего пользования заключили настоящий договор о нижеследующем: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1. Предмет договора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Оказание услуг по перевозке пассажиров и багажа автомобильным транспортом общего пользования на муниципальном </w:t>
      </w:r>
      <w:r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>городном автобусном маршруте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103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Шира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-Сон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>", начало работы _____________, окончание _________ (при необходимости).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2. Условия договора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2.1. Перевозчик осуществляет работу на муниципальном </w:t>
      </w:r>
      <w:r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городном  автобусном маршруте № </w:t>
      </w:r>
      <w:r>
        <w:rPr>
          <w:rFonts w:ascii="Times New Roman" w:eastAsia="Times New Roman" w:hAnsi="Times New Roman" w:cs="Times New Roman"/>
          <w:sz w:val="24"/>
          <w:szCs w:val="24"/>
        </w:rPr>
        <w:t>103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Шира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-Сон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>" на автотранспортном средстве категории ________ (М3), полной вместимостью не менее ________ (пригородные маршруты), количеством мест для сидения не менее ____________ (междугородные маршруты).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Перевозчик осуществляет работу автобусов по утвержденным Администрацией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 расписаниям, являющимися неотъемлемой частью настоящего договора.</w:t>
      </w:r>
      <w:proofErr w:type="gramEnd"/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Обязанности и права сторон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 Перевозчик обязан: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3.1.1. Предоставлять к перевозке пассажиров и багажа автобусы в количестве, соответствующем утвержденным Администрацией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 расписаниям, исправные, оборудованные и экипированные.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Государственный номер транспортного средства должен соответствовать государственному номеру транспортного средства, сведения о котором представлялись в конкурсной заявке, а именно: ______________________.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3.1.2.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Установить стоимость проезда в соответствии с требованиями, установленными </w:t>
      </w:r>
      <w:hyperlink r:id="rId39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Постановлением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Республики Хакасия от </w:t>
      </w:r>
      <w:r w:rsidR="00C1572A">
        <w:rPr>
          <w:rFonts w:ascii="Times New Roman" w:eastAsia="Times New Roman" w:hAnsi="Times New Roman" w:cs="Times New Roman"/>
          <w:sz w:val="24"/>
          <w:szCs w:val="24"/>
        </w:rPr>
        <w:t>14.11.2014 № 588 "О внесении изменений в пункт 1 постановления Правительства Республики Хакасия от 09.04.2008 № 103 «Об утверждении предельных тарифов на перевозки пассажиров и багажа автомобильным транспортом общего пользования"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>,</w:t>
      </w:r>
      <w:r w:rsidR="00C157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на всей протяженности маршрута (на дату подписания договора максимальный тариф проезда составляет ________ рублей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пассажирокилометр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>).</w:t>
      </w:r>
      <w:proofErr w:type="gramEnd"/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3.1.3. Обеспечить работу автобусов на маршрутах со 100% регулярностью и соблюдением графика движения.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3.1.4. Обеспечить культурное обслуживание пассажиров и своевременное реагирование на поступающие от населения жалобы.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3.1.5. Обеспечить страхование пассажиров в соответствии с </w:t>
      </w:r>
      <w:hyperlink r:id="rId40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Указом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Президента Российской Федерации от 07.07.1992 № 750 (на междугородных маршрутах).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3.1.6. Согласовывать расписание движения автобусов в случае его изменения с администрациями сельских советов, автовокзалов (автостанций), через которые проходит автобусный маршрут, и утверждать Администрацией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3.1.7. Согласовывать с Заказчиком замену транспортных средств, не ухудшая качества предоставляемой услуги (год выпуска автобуса и его класс), с обоснованием причин замены.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3.1.8. Подавать на утверждение расписания движения автобусов не позднее 30 дней до окончания срока действия ранее утвержденного расписания.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3.1.9. Обеспечить выдачу каждому пассажиру проездного документа, соответствующего требованиям </w:t>
      </w:r>
      <w:hyperlink r:id="rId41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Постановления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Российской Федерации от 14.02.2009 № 112 "Об утверждении Правил перевозок пассажиров и багажа автомобильным транспортом и городским наземным электрическим транспортом".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3.1.10. Обеспечить допуск представителей Заказчика в автобус на остановочных пунктах автобусного маршрута для проверки исполнений условий настоящего договора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3.1.11. По первому требованию представлять Заказчику сведения, полученные с помощью аппаратуры спутниковой навигации ГЛОНАСС или ГЛОНАСС/GPS (мониторинг автотранспорта).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3.1.12. Немедленно сообщать Заказчику обо всех случаях отчетных дорожно-транспортных происшествий с участием автобусов перевозчиков, выполняющих условия настоящего договора.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3.1.13.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Немедленно сообщать Заказчику о выявленных в процессе эксплуатации автобусных маршрутов недостатках в состоянии автомобильных дорог, улично-дорожной сети в населенных пунктах, их обустройства, угрожающих безопасности движения.</w:t>
      </w:r>
      <w:proofErr w:type="gramEnd"/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3.1.14. Перевозчик обязан заключить договор (контракт) с управлением социальной поддержки населения администрации МО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 для обеспечения перевозки льготной категории граждан и получения субсидий за оказываемую услугу.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3.1.15. Предоставлять Заказчику автобусы в случаях необходимости транспортного обслуживания мероприятий, проводимых Заказчиком, по вопросам, связанным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 гражданской обороной и мобилизационной работой при переводе органов управления и экономики с мирного на военное положение и возникновением чрезвычайных ситуаций природного и техногенного характера.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3.2. Перевозчик имеет право: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3.2.1. Временно прекращать движение автобуса на маршруте при возникновении ситуаций, грозящих безопасности движения, здоровью и жизни пассажиров, а также при аварийном состоянии дорог, вызванном стихийными бедствиями и изменением климатических условий, с обязательным письменным уведомлением Заказчика.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3.2.2. Вносить предложения Заказчику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 Заказчик обязан: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3.3.1. Рассматривать в установленном порядке предоставленные Перевозчиком предложения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3.3.2. Предоставлять Перевозчику по его письменному запросу акты сезонного обследования эксплуатационного состояния автобусных маршрутов, по которым им осуществляются перевозки пассажиров.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3.3.3. Принимать меры по нормативному содержанию дорожной сети, находящейся в ведении Заказчика и используемой Перевозчиком при перевозке пассажиров автобусами, а также информировать органы местного самоуправления о неудовлетворительном состоянии дорожной сети, находящейся в их ведении.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3.3.4. Утверждать и согласовывать в установленном порядке предоставленные Перевозчиком паспорта автобусных маршрутов и схемы движения автобусов.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3.4. Заказчик имеет право: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3.4.1. Вносить предложения Перевозчику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3.4.2. Проводить проверки выполнения Перевозчиком условий настоящего договора с участием его представителя, а также внезапные проверки выполнения Перевозчиком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>утвержденных расписаний, согласованных схем движения автобусов и установленной стоимости проезда без участия Перевозчика.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3.4.3.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При обнаружении представителем Заказчика нарушений Перевозчиком условий настоящего договора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 составить акт проверки, выдать предписание об устранении выявленных нарушений с установлением сроков их устранения, а также составить протокол об административном правонарушении в случаях, предусмотренных законодательством Российской Федерации и Республики Хакасия об административных правонарушениях, с привлечением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Перевозчика к административной ответственности через соответствующие органы в установленном законодательством Российской Федерации порядке.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Ответственность сторон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4.1. Стороны несут ответственность за невыполнение или ненадлежащее выполнение условий настоящего договора в соответствии с действующим законодательством.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5. Порядок разрешения споров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5.1. Споры и разногласия, возникающие при исполнении настоящего договора, решаются путем договоренностей между сторонами.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5.2. В случае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недостижения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договоренности заинтересованная сторона вправе обратиться за разрешением разногласий в Арбитражный суд Республики Хакасия.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 Порядок изменения и расторжения договора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6.1. Любые изменения и дополнений к настоящему договору имеют силу только в том случае, если они оформлены в письменном виде и подписаны обеими сторонами.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6.2. В случае изменения законодательства Российской Федерации и Республики Хакасия в вопросах, касающихся исполнения сторонами условий настоящего договора, стороны обязаны внести соответствующие изменения в текст настоящего договора.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6.3. Сторона, решившая расторгнуть настоящий договор, должна вручить другой стороне письменное уведомление о намерении расторгнуть настоящий договор не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позднее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чем за 30 (тридцать) дней до предполагаемого дня расторжения настоящего договора.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При этом Заказчик вправе в судебном порядке расторгнуть настоящий договор в случаях неоднократных (три и более) нарушений его условий в том числе: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 лицензионных требований по представлению Управления государственного автодорожного надзора по Республике Хакасия Министерства транспорта России;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 требований правил дорожного движения, повлекших создание угрозы жизни и здоровью граждан, участвующих в дорожном движении, по представлению УГИБДД МВД по РХ;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 расписаний и схем движения автобусов по представлению администраций муниципальных образований, автовокзалов (автостанций);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-в результате неисполнения условий договора, выявленных в ходе проверок сотрудниками Заказчика;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- превышение установленного максимального тарифа на проезд, предусмотренного </w:t>
      </w:r>
      <w:hyperlink r:id="rId42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пунктом 3.1.2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настоящего договора;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- требований </w:t>
      </w:r>
      <w:hyperlink r:id="rId43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Закона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Республики Хакасия от 17.12.2008 № 91-ЗРХ "Об административных правонарушениях" в части, касающейся перевозок пассажиров автомобильным транспортом общего пользования, по представлению должностных лиц, уполномоченных составлять протоколы об административных правонарушениях;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>-в случаях выявления Заказчиком замены транспортных средств без надлежащего согласования.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 Прочие условия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7.1. Настоящий договор вступает в действие с момента подписания его обеими сторонами и действует до "__" _________ 20__ года.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7.2. В случае изменения у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какой-либо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из сторон настоящего договора местонахождения, наименования, адреса либо других реквизитов (Ф.И.О., паспортных данных и др.) она обязана в течение 10 (десяти) дней письменно известить об этом другую сторону. В случае внесения изменений и дополнений составляется дополнительное соглашение, подписанное обеими сторонами, которое является неотъемлемой частью настоящего договора.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7.3. Настоящий договор составлен в двух экземплярах, имеющих одинаковую юридическую силу, по одному для каждой из сторон.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7.4. Вопросы, не урегулированные настоящим договором, разрешаются в соответствии с действующим законодательством Российской Федерации и Республики Хакасия.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8. Подписи сторон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Заказчик:                                                                    Перевозчик: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Управление промышленности, 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энергетики, связи, строительства, 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>транспорта администрации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муниципального образования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>Ширинский</w:t>
      </w:r>
      <w:proofErr w:type="spellEnd"/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_________________/ ____________/                  ______________/ _____________/</w:t>
      </w:r>
    </w:p>
    <w:p w:rsidR="00DD4BD8" w:rsidRPr="00EA2C02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"___" ________________ 20___ г.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"___" _______________ 20___ г.</w:t>
      </w:r>
    </w:p>
    <w:p w:rsidR="00DD4BD8" w:rsidRDefault="00DD4BD8" w:rsidP="00DD4BD8"/>
    <w:p w:rsidR="008E7858" w:rsidRDefault="008E7858" w:rsidP="00CB02E0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</w:pPr>
    </w:p>
    <w:sectPr w:rsidR="008E7858" w:rsidSect="00077A24">
      <w:pgSz w:w="11909" w:h="16834" w:code="9"/>
      <w:pgMar w:top="1134" w:right="851" w:bottom="1134" w:left="1418" w:header="720" w:footer="72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65E" w:rsidRDefault="00BB465E" w:rsidP="00505DC1">
      <w:pPr>
        <w:spacing w:after="0" w:line="240" w:lineRule="auto"/>
      </w:pPr>
      <w:r>
        <w:separator/>
      </w:r>
    </w:p>
  </w:endnote>
  <w:endnote w:type="continuationSeparator" w:id="0">
    <w:p w:rsidR="00BB465E" w:rsidRDefault="00BB465E" w:rsidP="00505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65E" w:rsidRDefault="00BB465E" w:rsidP="00505DC1">
      <w:pPr>
        <w:spacing w:after="0" w:line="240" w:lineRule="auto"/>
      </w:pPr>
      <w:r>
        <w:separator/>
      </w:r>
    </w:p>
  </w:footnote>
  <w:footnote w:type="continuationSeparator" w:id="0">
    <w:p w:rsidR="00BB465E" w:rsidRDefault="00BB465E" w:rsidP="00505D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F4A09"/>
    <w:multiLevelType w:val="hybridMultilevel"/>
    <w:tmpl w:val="4FE472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34D"/>
    <w:rsid w:val="000071AF"/>
    <w:rsid w:val="00010D30"/>
    <w:rsid w:val="00013B52"/>
    <w:rsid w:val="000143F0"/>
    <w:rsid w:val="000160B5"/>
    <w:rsid w:val="0002027F"/>
    <w:rsid w:val="00021DD6"/>
    <w:rsid w:val="00022AB1"/>
    <w:rsid w:val="000243FB"/>
    <w:rsid w:val="00025421"/>
    <w:rsid w:val="0002604D"/>
    <w:rsid w:val="000301E3"/>
    <w:rsid w:val="00032533"/>
    <w:rsid w:val="00033885"/>
    <w:rsid w:val="000345B3"/>
    <w:rsid w:val="00035334"/>
    <w:rsid w:val="00037915"/>
    <w:rsid w:val="00047756"/>
    <w:rsid w:val="00051B72"/>
    <w:rsid w:val="00052E8E"/>
    <w:rsid w:val="000531EB"/>
    <w:rsid w:val="00055586"/>
    <w:rsid w:val="00056BE9"/>
    <w:rsid w:val="00063581"/>
    <w:rsid w:val="00063F98"/>
    <w:rsid w:val="00066B41"/>
    <w:rsid w:val="000710B9"/>
    <w:rsid w:val="00073591"/>
    <w:rsid w:val="00076F0F"/>
    <w:rsid w:val="00077A24"/>
    <w:rsid w:val="00077D52"/>
    <w:rsid w:val="0008286A"/>
    <w:rsid w:val="00082C53"/>
    <w:rsid w:val="00084DFB"/>
    <w:rsid w:val="00085C14"/>
    <w:rsid w:val="00090F1E"/>
    <w:rsid w:val="00091B65"/>
    <w:rsid w:val="000920C0"/>
    <w:rsid w:val="0009278E"/>
    <w:rsid w:val="00094D4E"/>
    <w:rsid w:val="000957CE"/>
    <w:rsid w:val="000A4014"/>
    <w:rsid w:val="000A5D1A"/>
    <w:rsid w:val="000A7DE8"/>
    <w:rsid w:val="000B15D5"/>
    <w:rsid w:val="000B1BB9"/>
    <w:rsid w:val="000B3A44"/>
    <w:rsid w:val="000B5635"/>
    <w:rsid w:val="000C09D2"/>
    <w:rsid w:val="000C2FDF"/>
    <w:rsid w:val="000C5D1C"/>
    <w:rsid w:val="000C7E7F"/>
    <w:rsid w:val="000D031E"/>
    <w:rsid w:val="000D259A"/>
    <w:rsid w:val="000D35B8"/>
    <w:rsid w:val="000D4C4B"/>
    <w:rsid w:val="000D5911"/>
    <w:rsid w:val="000D711B"/>
    <w:rsid w:val="000D7254"/>
    <w:rsid w:val="000D77A4"/>
    <w:rsid w:val="000E0BEA"/>
    <w:rsid w:val="000E13A2"/>
    <w:rsid w:val="000E26AA"/>
    <w:rsid w:val="000E2F69"/>
    <w:rsid w:val="000E64E0"/>
    <w:rsid w:val="000F2408"/>
    <w:rsid w:val="000F6E80"/>
    <w:rsid w:val="00101CF3"/>
    <w:rsid w:val="001020E8"/>
    <w:rsid w:val="00102B3F"/>
    <w:rsid w:val="00103311"/>
    <w:rsid w:val="001055AF"/>
    <w:rsid w:val="00114CDC"/>
    <w:rsid w:val="001213C9"/>
    <w:rsid w:val="00124644"/>
    <w:rsid w:val="00125D0A"/>
    <w:rsid w:val="00131138"/>
    <w:rsid w:val="001369C1"/>
    <w:rsid w:val="00142BCB"/>
    <w:rsid w:val="001435CA"/>
    <w:rsid w:val="00144C97"/>
    <w:rsid w:val="00145A28"/>
    <w:rsid w:val="0014782A"/>
    <w:rsid w:val="0015264B"/>
    <w:rsid w:val="001537F6"/>
    <w:rsid w:val="00155377"/>
    <w:rsid w:val="00155879"/>
    <w:rsid w:val="0016007C"/>
    <w:rsid w:val="00160EFB"/>
    <w:rsid w:val="00165A89"/>
    <w:rsid w:val="00166CFD"/>
    <w:rsid w:val="00166CFE"/>
    <w:rsid w:val="001704B0"/>
    <w:rsid w:val="00171DF0"/>
    <w:rsid w:val="001720F6"/>
    <w:rsid w:val="001742A4"/>
    <w:rsid w:val="0017490D"/>
    <w:rsid w:val="00177975"/>
    <w:rsid w:val="00190E41"/>
    <w:rsid w:val="0019350E"/>
    <w:rsid w:val="001956DD"/>
    <w:rsid w:val="00196EDE"/>
    <w:rsid w:val="001A5991"/>
    <w:rsid w:val="001A64A5"/>
    <w:rsid w:val="001A654E"/>
    <w:rsid w:val="001B2787"/>
    <w:rsid w:val="001B4F4B"/>
    <w:rsid w:val="001C18F7"/>
    <w:rsid w:val="001C24C7"/>
    <w:rsid w:val="001C3C16"/>
    <w:rsid w:val="001C7445"/>
    <w:rsid w:val="001D3F87"/>
    <w:rsid w:val="001D5916"/>
    <w:rsid w:val="001E2F41"/>
    <w:rsid w:val="001E4291"/>
    <w:rsid w:val="001E71CD"/>
    <w:rsid w:val="001F5A80"/>
    <w:rsid w:val="00201E0C"/>
    <w:rsid w:val="00204209"/>
    <w:rsid w:val="00205327"/>
    <w:rsid w:val="002057F9"/>
    <w:rsid w:val="002124A5"/>
    <w:rsid w:val="002142FC"/>
    <w:rsid w:val="00215F76"/>
    <w:rsid w:val="00217117"/>
    <w:rsid w:val="00222BAE"/>
    <w:rsid w:val="0022422C"/>
    <w:rsid w:val="002250BF"/>
    <w:rsid w:val="00230627"/>
    <w:rsid w:val="002344EA"/>
    <w:rsid w:val="002350A2"/>
    <w:rsid w:val="0023778F"/>
    <w:rsid w:val="00244B17"/>
    <w:rsid w:val="00246B43"/>
    <w:rsid w:val="00246EF1"/>
    <w:rsid w:val="002470AB"/>
    <w:rsid w:val="002501D4"/>
    <w:rsid w:val="00254C91"/>
    <w:rsid w:val="002609C8"/>
    <w:rsid w:val="00262490"/>
    <w:rsid w:val="00267D8F"/>
    <w:rsid w:val="00273BBF"/>
    <w:rsid w:val="002742F5"/>
    <w:rsid w:val="00280D8D"/>
    <w:rsid w:val="00284B45"/>
    <w:rsid w:val="002858C6"/>
    <w:rsid w:val="00287F53"/>
    <w:rsid w:val="002927C6"/>
    <w:rsid w:val="00295383"/>
    <w:rsid w:val="00297249"/>
    <w:rsid w:val="00297A8E"/>
    <w:rsid w:val="002A0B19"/>
    <w:rsid w:val="002A1997"/>
    <w:rsid w:val="002A3EB0"/>
    <w:rsid w:val="002A4A99"/>
    <w:rsid w:val="002A576C"/>
    <w:rsid w:val="002A76ED"/>
    <w:rsid w:val="002B293E"/>
    <w:rsid w:val="002B5AE6"/>
    <w:rsid w:val="002B6714"/>
    <w:rsid w:val="002C1FA5"/>
    <w:rsid w:val="002C27FA"/>
    <w:rsid w:val="002C33BB"/>
    <w:rsid w:val="002C3404"/>
    <w:rsid w:val="002C5CD8"/>
    <w:rsid w:val="002C6349"/>
    <w:rsid w:val="002D0ADB"/>
    <w:rsid w:val="002D28C7"/>
    <w:rsid w:val="002D37BA"/>
    <w:rsid w:val="002D4685"/>
    <w:rsid w:val="002D4A6B"/>
    <w:rsid w:val="002D5BAB"/>
    <w:rsid w:val="002D7828"/>
    <w:rsid w:val="002E3C9B"/>
    <w:rsid w:val="002E41BE"/>
    <w:rsid w:val="002E5130"/>
    <w:rsid w:val="002F608E"/>
    <w:rsid w:val="002F7679"/>
    <w:rsid w:val="0030085C"/>
    <w:rsid w:val="00303619"/>
    <w:rsid w:val="00307526"/>
    <w:rsid w:val="00312563"/>
    <w:rsid w:val="00312BA4"/>
    <w:rsid w:val="00312DF3"/>
    <w:rsid w:val="003147E5"/>
    <w:rsid w:val="00316F98"/>
    <w:rsid w:val="0031720D"/>
    <w:rsid w:val="00317726"/>
    <w:rsid w:val="003212C1"/>
    <w:rsid w:val="00334A3F"/>
    <w:rsid w:val="003370EA"/>
    <w:rsid w:val="00340FF3"/>
    <w:rsid w:val="003412FF"/>
    <w:rsid w:val="00342CB2"/>
    <w:rsid w:val="00343557"/>
    <w:rsid w:val="00344E8D"/>
    <w:rsid w:val="003452D9"/>
    <w:rsid w:val="00345870"/>
    <w:rsid w:val="0034770E"/>
    <w:rsid w:val="00347968"/>
    <w:rsid w:val="00351774"/>
    <w:rsid w:val="00352912"/>
    <w:rsid w:val="0035437B"/>
    <w:rsid w:val="00356CA4"/>
    <w:rsid w:val="003608B4"/>
    <w:rsid w:val="00360951"/>
    <w:rsid w:val="00361C44"/>
    <w:rsid w:val="00366269"/>
    <w:rsid w:val="0036728E"/>
    <w:rsid w:val="003709B0"/>
    <w:rsid w:val="00371DC7"/>
    <w:rsid w:val="003763F2"/>
    <w:rsid w:val="003828E8"/>
    <w:rsid w:val="00391F7E"/>
    <w:rsid w:val="003928DF"/>
    <w:rsid w:val="00394C61"/>
    <w:rsid w:val="00394DB3"/>
    <w:rsid w:val="00396816"/>
    <w:rsid w:val="003A094C"/>
    <w:rsid w:val="003A0967"/>
    <w:rsid w:val="003A19C0"/>
    <w:rsid w:val="003A1BD2"/>
    <w:rsid w:val="003A4E1B"/>
    <w:rsid w:val="003B2540"/>
    <w:rsid w:val="003B3ACD"/>
    <w:rsid w:val="003B75A4"/>
    <w:rsid w:val="003B7D68"/>
    <w:rsid w:val="003C0436"/>
    <w:rsid w:val="003C0640"/>
    <w:rsid w:val="003C0EEE"/>
    <w:rsid w:val="003C1F2D"/>
    <w:rsid w:val="003C31D4"/>
    <w:rsid w:val="003C58EF"/>
    <w:rsid w:val="003C6154"/>
    <w:rsid w:val="003D05A7"/>
    <w:rsid w:val="003D07B9"/>
    <w:rsid w:val="003D6452"/>
    <w:rsid w:val="003D6D34"/>
    <w:rsid w:val="003E4606"/>
    <w:rsid w:val="003E4981"/>
    <w:rsid w:val="003E682F"/>
    <w:rsid w:val="003E683D"/>
    <w:rsid w:val="003E6A72"/>
    <w:rsid w:val="003F0396"/>
    <w:rsid w:val="003F291E"/>
    <w:rsid w:val="003F52EB"/>
    <w:rsid w:val="003F7299"/>
    <w:rsid w:val="003F7462"/>
    <w:rsid w:val="0040151E"/>
    <w:rsid w:val="00402550"/>
    <w:rsid w:val="00412143"/>
    <w:rsid w:val="00412ED1"/>
    <w:rsid w:val="00414F1A"/>
    <w:rsid w:val="004200B1"/>
    <w:rsid w:val="0042102A"/>
    <w:rsid w:val="00424D27"/>
    <w:rsid w:val="00425091"/>
    <w:rsid w:val="00427753"/>
    <w:rsid w:val="00433979"/>
    <w:rsid w:val="00435CF0"/>
    <w:rsid w:val="00441054"/>
    <w:rsid w:val="004417B2"/>
    <w:rsid w:val="00441BF0"/>
    <w:rsid w:val="004433D4"/>
    <w:rsid w:val="00444D12"/>
    <w:rsid w:val="004457EC"/>
    <w:rsid w:val="004522ED"/>
    <w:rsid w:val="00453EA5"/>
    <w:rsid w:val="00457CFB"/>
    <w:rsid w:val="00461F1D"/>
    <w:rsid w:val="00461FF5"/>
    <w:rsid w:val="0046273F"/>
    <w:rsid w:val="00463DA4"/>
    <w:rsid w:val="004651BD"/>
    <w:rsid w:val="00465B5A"/>
    <w:rsid w:val="00465E6E"/>
    <w:rsid w:val="00466496"/>
    <w:rsid w:val="00466692"/>
    <w:rsid w:val="00467E07"/>
    <w:rsid w:val="00477C97"/>
    <w:rsid w:val="00482E3B"/>
    <w:rsid w:val="00483F0E"/>
    <w:rsid w:val="004840C2"/>
    <w:rsid w:val="0048448A"/>
    <w:rsid w:val="004916A9"/>
    <w:rsid w:val="00493C40"/>
    <w:rsid w:val="0049613B"/>
    <w:rsid w:val="0049639B"/>
    <w:rsid w:val="004A3F02"/>
    <w:rsid w:val="004A4490"/>
    <w:rsid w:val="004A7174"/>
    <w:rsid w:val="004B0AF0"/>
    <w:rsid w:val="004B1CA9"/>
    <w:rsid w:val="004B3ED6"/>
    <w:rsid w:val="004B5160"/>
    <w:rsid w:val="004B71F2"/>
    <w:rsid w:val="004D0272"/>
    <w:rsid w:val="004D0D50"/>
    <w:rsid w:val="004D12C0"/>
    <w:rsid w:val="004D3493"/>
    <w:rsid w:val="004D3AFC"/>
    <w:rsid w:val="004D73CC"/>
    <w:rsid w:val="004E149D"/>
    <w:rsid w:val="004F09B1"/>
    <w:rsid w:val="004F1645"/>
    <w:rsid w:val="004F1CA8"/>
    <w:rsid w:val="004F2799"/>
    <w:rsid w:val="004F3B92"/>
    <w:rsid w:val="004F3E3F"/>
    <w:rsid w:val="004F40F0"/>
    <w:rsid w:val="004F6861"/>
    <w:rsid w:val="00500B51"/>
    <w:rsid w:val="00501FAF"/>
    <w:rsid w:val="005056E4"/>
    <w:rsid w:val="00505DC1"/>
    <w:rsid w:val="0051179D"/>
    <w:rsid w:val="00513371"/>
    <w:rsid w:val="00513D13"/>
    <w:rsid w:val="00515B4E"/>
    <w:rsid w:val="00515C66"/>
    <w:rsid w:val="00520505"/>
    <w:rsid w:val="00522A26"/>
    <w:rsid w:val="005255AB"/>
    <w:rsid w:val="00526F6E"/>
    <w:rsid w:val="005305F5"/>
    <w:rsid w:val="00531393"/>
    <w:rsid w:val="0053339B"/>
    <w:rsid w:val="00533BB3"/>
    <w:rsid w:val="005340C6"/>
    <w:rsid w:val="00536085"/>
    <w:rsid w:val="00536C9B"/>
    <w:rsid w:val="00536EA8"/>
    <w:rsid w:val="0054212D"/>
    <w:rsid w:val="00543023"/>
    <w:rsid w:val="00543570"/>
    <w:rsid w:val="00543A0C"/>
    <w:rsid w:val="005444D5"/>
    <w:rsid w:val="00551028"/>
    <w:rsid w:val="00551428"/>
    <w:rsid w:val="00553F19"/>
    <w:rsid w:val="005540E1"/>
    <w:rsid w:val="00554EDF"/>
    <w:rsid w:val="00555546"/>
    <w:rsid w:val="0055699E"/>
    <w:rsid w:val="00566F59"/>
    <w:rsid w:val="00571A34"/>
    <w:rsid w:val="00571AA1"/>
    <w:rsid w:val="00572353"/>
    <w:rsid w:val="00573679"/>
    <w:rsid w:val="005755D9"/>
    <w:rsid w:val="00576C08"/>
    <w:rsid w:val="00580017"/>
    <w:rsid w:val="00582C92"/>
    <w:rsid w:val="005844D2"/>
    <w:rsid w:val="00586F88"/>
    <w:rsid w:val="0059186A"/>
    <w:rsid w:val="005919DE"/>
    <w:rsid w:val="00594799"/>
    <w:rsid w:val="005A0081"/>
    <w:rsid w:val="005A1A44"/>
    <w:rsid w:val="005A2EE3"/>
    <w:rsid w:val="005A3049"/>
    <w:rsid w:val="005A5E60"/>
    <w:rsid w:val="005A6C51"/>
    <w:rsid w:val="005A7238"/>
    <w:rsid w:val="005B2940"/>
    <w:rsid w:val="005B2EE0"/>
    <w:rsid w:val="005B3768"/>
    <w:rsid w:val="005B45DC"/>
    <w:rsid w:val="005B53B4"/>
    <w:rsid w:val="005B53FD"/>
    <w:rsid w:val="005B5451"/>
    <w:rsid w:val="005B7685"/>
    <w:rsid w:val="005C5A02"/>
    <w:rsid w:val="005C5D1B"/>
    <w:rsid w:val="005C621F"/>
    <w:rsid w:val="005C67EF"/>
    <w:rsid w:val="005C6A60"/>
    <w:rsid w:val="005D2D21"/>
    <w:rsid w:val="005D5156"/>
    <w:rsid w:val="005D594A"/>
    <w:rsid w:val="005D60D6"/>
    <w:rsid w:val="005D7FAC"/>
    <w:rsid w:val="005E2980"/>
    <w:rsid w:val="005E35E0"/>
    <w:rsid w:val="005F2294"/>
    <w:rsid w:val="005F7C75"/>
    <w:rsid w:val="006007D2"/>
    <w:rsid w:val="006021FC"/>
    <w:rsid w:val="00605C70"/>
    <w:rsid w:val="0061180C"/>
    <w:rsid w:val="00612146"/>
    <w:rsid w:val="00617EAC"/>
    <w:rsid w:val="00620D9C"/>
    <w:rsid w:val="00625011"/>
    <w:rsid w:val="00630145"/>
    <w:rsid w:val="00632612"/>
    <w:rsid w:val="00632672"/>
    <w:rsid w:val="00635FB0"/>
    <w:rsid w:val="00637D45"/>
    <w:rsid w:val="0064193B"/>
    <w:rsid w:val="00642C6A"/>
    <w:rsid w:val="00651C92"/>
    <w:rsid w:val="00653F2D"/>
    <w:rsid w:val="00655301"/>
    <w:rsid w:val="0065627C"/>
    <w:rsid w:val="00657E67"/>
    <w:rsid w:val="00660F14"/>
    <w:rsid w:val="00663675"/>
    <w:rsid w:val="00663A5A"/>
    <w:rsid w:val="006712D1"/>
    <w:rsid w:val="0067167F"/>
    <w:rsid w:val="006723A8"/>
    <w:rsid w:val="00672724"/>
    <w:rsid w:val="00672CF6"/>
    <w:rsid w:val="006744D9"/>
    <w:rsid w:val="00675232"/>
    <w:rsid w:val="00675A8B"/>
    <w:rsid w:val="006815D7"/>
    <w:rsid w:val="00682115"/>
    <w:rsid w:val="0068747F"/>
    <w:rsid w:val="00693B58"/>
    <w:rsid w:val="00694208"/>
    <w:rsid w:val="006945E4"/>
    <w:rsid w:val="00695A8A"/>
    <w:rsid w:val="006A22CA"/>
    <w:rsid w:val="006A6BDC"/>
    <w:rsid w:val="006A747C"/>
    <w:rsid w:val="006A7789"/>
    <w:rsid w:val="006B04A7"/>
    <w:rsid w:val="006B2695"/>
    <w:rsid w:val="006B5C6A"/>
    <w:rsid w:val="006B77F3"/>
    <w:rsid w:val="006C065E"/>
    <w:rsid w:val="006C1141"/>
    <w:rsid w:val="006C22B8"/>
    <w:rsid w:val="006C4CC1"/>
    <w:rsid w:val="006C5DF8"/>
    <w:rsid w:val="006D4ACF"/>
    <w:rsid w:val="006E30CC"/>
    <w:rsid w:val="006E35D9"/>
    <w:rsid w:val="006E57E5"/>
    <w:rsid w:val="006F032E"/>
    <w:rsid w:val="006F068A"/>
    <w:rsid w:val="006F5007"/>
    <w:rsid w:val="006F67A8"/>
    <w:rsid w:val="007014C4"/>
    <w:rsid w:val="00704F37"/>
    <w:rsid w:val="00711A3E"/>
    <w:rsid w:val="007151DC"/>
    <w:rsid w:val="0071548C"/>
    <w:rsid w:val="00715F3C"/>
    <w:rsid w:val="00715FF5"/>
    <w:rsid w:val="007176B3"/>
    <w:rsid w:val="0071792B"/>
    <w:rsid w:val="00725AF2"/>
    <w:rsid w:val="007320EF"/>
    <w:rsid w:val="00736334"/>
    <w:rsid w:val="0073756F"/>
    <w:rsid w:val="0074023B"/>
    <w:rsid w:val="007440D4"/>
    <w:rsid w:val="00744886"/>
    <w:rsid w:val="007448FC"/>
    <w:rsid w:val="00754D43"/>
    <w:rsid w:val="0075566E"/>
    <w:rsid w:val="00755C93"/>
    <w:rsid w:val="007561FE"/>
    <w:rsid w:val="00756C0C"/>
    <w:rsid w:val="00757166"/>
    <w:rsid w:val="00757596"/>
    <w:rsid w:val="00762C3E"/>
    <w:rsid w:val="007631D1"/>
    <w:rsid w:val="00763255"/>
    <w:rsid w:val="00765314"/>
    <w:rsid w:val="00770DF9"/>
    <w:rsid w:val="00777EBD"/>
    <w:rsid w:val="00781E11"/>
    <w:rsid w:val="00785B76"/>
    <w:rsid w:val="00786FFD"/>
    <w:rsid w:val="007874D7"/>
    <w:rsid w:val="00787F27"/>
    <w:rsid w:val="00791939"/>
    <w:rsid w:val="00792F73"/>
    <w:rsid w:val="007932F8"/>
    <w:rsid w:val="007A322F"/>
    <w:rsid w:val="007A594E"/>
    <w:rsid w:val="007A6038"/>
    <w:rsid w:val="007B31A4"/>
    <w:rsid w:val="007B6AB2"/>
    <w:rsid w:val="007C1670"/>
    <w:rsid w:val="007C1D71"/>
    <w:rsid w:val="007C334C"/>
    <w:rsid w:val="007C361A"/>
    <w:rsid w:val="007C5626"/>
    <w:rsid w:val="007C6F87"/>
    <w:rsid w:val="007C71EC"/>
    <w:rsid w:val="007D011A"/>
    <w:rsid w:val="007D3C30"/>
    <w:rsid w:val="007D51ED"/>
    <w:rsid w:val="007D62ED"/>
    <w:rsid w:val="007D6AF7"/>
    <w:rsid w:val="007E08D7"/>
    <w:rsid w:val="007E29BE"/>
    <w:rsid w:val="007E454A"/>
    <w:rsid w:val="007F036B"/>
    <w:rsid w:val="007F16C0"/>
    <w:rsid w:val="007F1A56"/>
    <w:rsid w:val="007F2F39"/>
    <w:rsid w:val="007F4FB9"/>
    <w:rsid w:val="00801DAA"/>
    <w:rsid w:val="008026B0"/>
    <w:rsid w:val="00812C40"/>
    <w:rsid w:val="00815BD6"/>
    <w:rsid w:val="00815DC3"/>
    <w:rsid w:val="008173B8"/>
    <w:rsid w:val="0082240F"/>
    <w:rsid w:val="00822536"/>
    <w:rsid w:val="00824F7E"/>
    <w:rsid w:val="0082704B"/>
    <w:rsid w:val="00830EE8"/>
    <w:rsid w:val="00830F2A"/>
    <w:rsid w:val="00832567"/>
    <w:rsid w:val="008352AF"/>
    <w:rsid w:val="00837BC8"/>
    <w:rsid w:val="00840CF1"/>
    <w:rsid w:val="00841189"/>
    <w:rsid w:val="0084150E"/>
    <w:rsid w:val="0084255E"/>
    <w:rsid w:val="008429BC"/>
    <w:rsid w:val="008436E4"/>
    <w:rsid w:val="00843888"/>
    <w:rsid w:val="0084424B"/>
    <w:rsid w:val="00844B56"/>
    <w:rsid w:val="00845F48"/>
    <w:rsid w:val="00846FAB"/>
    <w:rsid w:val="00852449"/>
    <w:rsid w:val="00856899"/>
    <w:rsid w:val="00856DB3"/>
    <w:rsid w:val="00857A42"/>
    <w:rsid w:val="00860DD9"/>
    <w:rsid w:val="008640D0"/>
    <w:rsid w:val="00867041"/>
    <w:rsid w:val="008671E8"/>
    <w:rsid w:val="00874C42"/>
    <w:rsid w:val="00876821"/>
    <w:rsid w:val="00877F21"/>
    <w:rsid w:val="0088060F"/>
    <w:rsid w:val="00880CD0"/>
    <w:rsid w:val="00885CC2"/>
    <w:rsid w:val="0088736E"/>
    <w:rsid w:val="00887753"/>
    <w:rsid w:val="00891C58"/>
    <w:rsid w:val="008A05FC"/>
    <w:rsid w:val="008A6EDE"/>
    <w:rsid w:val="008A7D74"/>
    <w:rsid w:val="008B30DC"/>
    <w:rsid w:val="008B4230"/>
    <w:rsid w:val="008B4EC6"/>
    <w:rsid w:val="008B5D0D"/>
    <w:rsid w:val="008B5E79"/>
    <w:rsid w:val="008C436E"/>
    <w:rsid w:val="008C6FE0"/>
    <w:rsid w:val="008D0057"/>
    <w:rsid w:val="008D0F1C"/>
    <w:rsid w:val="008D70DA"/>
    <w:rsid w:val="008E0249"/>
    <w:rsid w:val="008E1AF9"/>
    <w:rsid w:val="008E2A51"/>
    <w:rsid w:val="008E59D0"/>
    <w:rsid w:val="008E7858"/>
    <w:rsid w:val="008E7C82"/>
    <w:rsid w:val="008E7C93"/>
    <w:rsid w:val="008F27B3"/>
    <w:rsid w:val="008F36C8"/>
    <w:rsid w:val="008F70D7"/>
    <w:rsid w:val="009009B5"/>
    <w:rsid w:val="0090224E"/>
    <w:rsid w:val="009043AD"/>
    <w:rsid w:val="00904977"/>
    <w:rsid w:val="00906B9D"/>
    <w:rsid w:val="00907D4C"/>
    <w:rsid w:val="00912A4D"/>
    <w:rsid w:val="00913B9C"/>
    <w:rsid w:val="00913C26"/>
    <w:rsid w:val="00913D62"/>
    <w:rsid w:val="00915420"/>
    <w:rsid w:val="009206D5"/>
    <w:rsid w:val="00924018"/>
    <w:rsid w:val="0092526D"/>
    <w:rsid w:val="009266F2"/>
    <w:rsid w:val="009322C9"/>
    <w:rsid w:val="0093624E"/>
    <w:rsid w:val="009377D4"/>
    <w:rsid w:val="00941270"/>
    <w:rsid w:val="009428D8"/>
    <w:rsid w:val="00943571"/>
    <w:rsid w:val="00943D93"/>
    <w:rsid w:val="00947406"/>
    <w:rsid w:val="0095347B"/>
    <w:rsid w:val="0095367D"/>
    <w:rsid w:val="00956C26"/>
    <w:rsid w:val="00957C7F"/>
    <w:rsid w:val="00960349"/>
    <w:rsid w:val="00961653"/>
    <w:rsid w:val="00962693"/>
    <w:rsid w:val="0096497C"/>
    <w:rsid w:val="00964F21"/>
    <w:rsid w:val="00966A47"/>
    <w:rsid w:val="00967677"/>
    <w:rsid w:val="00967C2F"/>
    <w:rsid w:val="0097041E"/>
    <w:rsid w:val="00971E5D"/>
    <w:rsid w:val="0097536D"/>
    <w:rsid w:val="00975645"/>
    <w:rsid w:val="00982D59"/>
    <w:rsid w:val="009837F8"/>
    <w:rsid w:val="0098634D"/>
    <w:rsid w:val="009874FB"/>
    <w:rsid w:val="00990CFF"/>
    <w:rsid w:val="009929E6"/>
    <w:rsid w:val="00996315"/>
    <w:rsid w:val="009A1235"/>
    <w:rsid w:val="009A2B77"/>
    <w:rsid w:val="009A46CF"/>
    <w:rsid w:val="009B0732"/>
    <w:rsid w:val="009B2E29"/>
    <w:rsid w:val="009B3EFC"/>
    <w:rsid w:val="009B6AE6"/>
    <w:rsid w:val="009C182D"/>
    <w:rsid w:val="009C755B"/>
    <w:rsid w:val="009D20D6"/>
    <w:rsid w:val="009D4592"/>
    <w:rsid w:val="009D545F"/>
    <w:rsid w:val="009E1664"/>
    <w:rsid w:val="009E21B6"/>
    <w:rsid w:val="009E2682"/>
    <w:rsid w:val="009E3598"/>
    <w:rsid w:val="009E4C40"/>
    <w:rsid w:val="009E5D7C"/>
    <w:rsid w:val="009E7891"/>
    <w:rsid w:val="009E7F48"/>
    <w:rsid w:val="009F2BC5"/>
    <w:rsid w:val="009F3FA7"/>
    <w:rsid w:val="009F404E"/>
    <w:rsid w:val="00A019E6"/>
    <w:rsid w:val="00A01AE3"/>
    <w:rsid w:val="00A021D3"/>
    <w:rsid w:val="00A13ACF"/>
    <w:rsid w:val="00A143A4"/>
    <w:rsid w:val="00A1465C"/>
    <w:rsid w:val="00A14857"/>
    <w:rsid w:val="00A21E10"/>
    <w:rsid w:val="00A22983"/>
    <w:rsid w:val="00A23EB2"/>
    <w:rsid w:val="00A25594"/>
    <w:rsid w:val="00A31BEC"/>
    <w:rsid w:val="00A340B1"/>
    <w:rsid w:val="00A3652D"/>
    <w:rsid w:val="00A36764"/>
    <w:rsid w:val="00A36F22"/>
    <w:rsid w:val="00A37B6D"/>
    <w:rsid w:val="00A4107B"/>
    <w:rsid w:val="00A41CBB"/>
    <w:rsid w:val="00A42090"/>
    <w:rsid w:val="00A44CC0"/>
    <w:rsid w:val="00A47EE0"/>
    <w:rsid w:val="00A51446"/>
    <w:rsid w:val="00A51AFE"/>
    <w:rsid w:val="00A5730B"/>
    <w:rsid w:val="00A605F9"/>
    <w:rsid w:val="00A612B2"/>
    <w:rsid w:val="00A61A11"/>
    <w:rsid w:val="00A6390A"/>
    <w:rsid w:val="00A66832"/>
    <w:rsid w:val="00A67F4A"/>
    <w:rsid w:val="00A703F8"/>
    <w:rsid w:val="00A742BB"/>
    <w:rsid w:val="00A74B65"/>
    <w:rsid w:val="00A74E88"/>
    <w:rsid w:val="00A8380E"/>
    <w:rsid w:val="00A83E3E"/>
    <w:rsid w:val="00A841BC"/>
    <w:rsid w:val="00A86A7F"/>
    <w:rsid w:val="00A87264"/>
    <w:rsid w:val="00A90252"/>
    <w:rsid w:val="00A90EEC"/>
    <w:rsid w:val="00A93CB5"/>
    <w:rsid w:val="00A9527B"/>
    <w:rsid w:val="00A9622A"/>
    <w:rsid w:val="00A97695"/>
    <w:rsid w:val="00AA164B"/>
    <w:rsid w:val="00AA1D27"/>
    <w:rsid w:val="00AA2451"/>
    <w:rsid w:val="00AA289E"/>
    <w:rsid w:val="00AA43D0"/>
    <w:rsid w:val="00AA5DCA"/>
    <w:rsid w:val="00AA65E3"/>
    <w:rsid w:val="00AA7A6C"/>
    <w:rsid w:val="00AB0091"/>
    <w:rsid w:val="00AB2116"/>
    <w:rsid w:val="00AB2D0B"/>
    <w:rsid w:val="00AB3C13"/>
    <w:rsid w:val="00AB6263"/>
    <w:rsid w:val="00AC318C"/>
    <w:rsid w:val="00AC40C9"/>
    <w:rsid w:val="00AC4327"/>
    <w:rsid w:val="00AC45BF"/>
    <w:rsid w:val="00AC744E"/>
    <w:rsid w:val="00AD1F19"/>
    <w:rsid w:val="00AD4041"/>
    <w:rsid w:val="00AD6009"/>
    <w:rsid w:val="00AD6934"/>
    <w:rsid w:val="00AD6D82"/>
    <w:rsid w:val="00AE669C"/>
    <w:rsid w:val="00AE71A8"/>
    <w:rsid w:val="00AF108C"/>
    <w:rsid w:val="00AF1988"/>
    <w:rsid w:val="00AF2169"/>
    <w:rsid w:val="00AF378D"/>
    <w:rsid w:val="00AF68BC"/>
    <w:rsid w:val="00AF6EAC"/>
    <w:rsid w:val="00AF7B8F"/>
    <w:rsid w:val="00B001A0"/>
    <w:rsid w:val="00B002E7"/>
    <w:rsid w:val="00B00C21"/>
    <w:rsid w:val="00B03113"/>
    <w:rsid w:val="00B07DA3"/>
    <w:rsid w:val="00B11568"/>
    <w:rsid w:val="00B144ED"/>
    <w:rsid w:val="00B30F3C"/>
    <w:rsid w:val="00B35E26"/>
    <w:rsid w:val="00B367EE"/>
    <w:rsid w:val="00B36AE4"/>
    <w:rsid w:val="00B370FA"/>
    <w:rsid w:val="00B37412"/>
    <w:rsid w:val="00B41BF5"/>
    <w:rsid w:val="00B420A2"/>
    <w:rsid w:val="00B42EA9"/>
    <w:rsid w:val="00B43295"/>
    <w:rsid w:val="00B4457E"/>
    <w:rsid w:val="00B44645"/>
    <w:rsid w:val="00B45416"/>
    <w:rsid w:val="00B45F8B"/>
    <w:rsid w:val="00B53713"/>
    <w:rsid w:val="00B54021"/>
    <w:rsid w:val="00B540BF"/>
    <w:rsid w:val="00B55871"/>
    <w:rsid w:val="00B57C6F"/>
    <w:rsid w:val="00B60250"/>
    <w:rsid w:val="00B635CF"/>
    <w:rsid w:val="00B64849"/>
    <w:rsid w:val="00B67018"/>
    <w:rsid w:val="00B70B4E"/>
    <w:rsid w:val="00B73CF8"/>
    <w:rsid w:val="00B74D43"/>
    <w:rsid w:val="00B777C1"/>
    <w:rsid w:val="00B802A1"/>
    <w:rsid w:val="00B809FD"/>
    <w:rsid w:val="00B85204"/>
    <w:rsid w:val="00B856FA"/>
    <w:rsid w:val="00B8590E"/>
    <w:rsid w:val="00B906A6"/>
    <w:rsid w:val="00B927C5"/>
    <w:rsid w:val="00B9518C"/>
    <w:rsid w:val="00B961B0"/>
    <w:rsid w:val="00B96D42"/>
    <w:rsid w:val="00B97EBF"/>
    <w:rsid w:val="00BA4F91"/>
    <w:rsid w:val="00BA682C"/>
    <w:rsid w:val="00BB06AF"/>
    <w:rsid w:val="00BB13C0"/>
    <w:rsid w:val="00BB465E"/>
    <w:rsid w:val="00BC0FE5"/>
    <w:rsid w:val="00BC18CD"/>
    <w:rsid w:val="00BC4A5C"/>
    <w:rsid w:val="00BC55C8"/>
    <w:rsid w:val="00BC5891"/>
    <w:rsid w:val="00BD336C"/>
    <w:rsid w:val="00BD339E"/>
    <w:rsid w:val="00BD45AE"/>
    <w:rsid w:val="00BE1F89"/>
    <w:rsid w:val="00BE251E"/>
    <w:rsid w:val="00BE2721"/>
    <w:rsid w:val="00BE3CCA"/>
    <w:rsid w:val="00BE3E37"/>
    <w:rsid w:val="00BF0B66"/>
    <w:rsid w:val="00BF5B51"/>
    <w:rsid w:val="00BF6CE1"/>
    <w:rsid w:val="00BF7B27"/>
    <w:rsid w:val="00C00D2C"/>
    <w:rsid w:val="00C03D97"/>
    <w:rsid w:val="00C049D4"/>
    <w:rsid w:val="00C07B36"/>
    <w:rsid w:val="00C1572A"/>
    <w:rsid w:val="00C159A4"/>
    <w:rsid w:val="00C159F9"/>
    <w:rsid w:val="00C207EE"/>
    <w:rsid w:val="00C223FF"/>
    <w:rsid w:val="00C23E09"/>
    <w:rsid w:val="00C245E5"/>
    <w:rsid w:val="00C2554B"/>
    <w:rsid w:val="00C304FA"/>
    <w:rsid w:val="00C31626"/>
    <w:rsid w:val="00C3257A"/>
    <w:rsid w:val="00C33A71"/>
    <w:rsid w:val="00C34AA2"/>
    <w:rsid w:val="00C35B43"/>
    <w:rsid w:val="00C3603E"/>
    <w:rsid w:val="00C369B6"/>
    <w:rsid w:val="00C41A2F"/>
    <w:rsid w:val="00C41B87"/>
    <w:rsid w:val="00C42CDF"/>
    <w:rsid w:val="00C43A79"/>
    <w:rsid w:val="00C43D45"/>
    <w:rsid w:val="00C44AD3"/>
    <w:rsid w:val="00C46152"/>
    <w:rsid w:val="00C47EA6"/>
    <w:rsid w:val="00C50A88"/>
    <w:rsid w:val="00C51751"/>
    <w:rsid w:val="00C556E5"/>
    <w:rsid w:val="00C56E4B"/>
    <w:rsid w:val="00C63B7F"/>
    <w:rsid w:val="00C671DF"/>
    <w:rsid w:val="00C703A2"/>
    <w:rsid w:val="00C71D17"/>
    <w:rsid w:val="00C72A4A"/>
    <w:rsid w:val="00C759D0"/>
    <w:rsid w:val="00C76B70"/>
    <w:rsid w:val="00C81629"/>
    <w:rsid w:val="00C81E6E"/>
    <w:rsid w:val="00C86D8D"/>
    <w:rsid w:val="00C93296"/>
    <w:rsid w:val="00C93E1A"/>
    <w:rsid w:val="00C94296"/>
    <w:rsid w:val="00C948CD"/>
    <w:rsid w:val="00C97A79"/>
    <w:rsid w:val="00CA0425"/>
    <w:rsid w:val="00CA5349"/>
    <w:rsid w:val="00CB02E0"/>
    <w:rsid w:val="00CB31EF"/>
    <w:rsid w:val="00CB3449"/>
    <w:rsid w:val="00CB47D6"/>
    <w:rsid w:val="00CB491C"/>
    <w:rsid w:val="00CB7F04"/>
    <w:rsid w:val="00CC3A89"/>
    <w:rsid w:val="00CC668D"/>
    <w:rsid w:val="00CC6697"/>
    <w:rsid w:val="00CC7DD3"/>
    <w:rsid w:val="00CD08B0"/>
    <w:rsid w:val="00CD2B14"/>
    <w:rsid w:val="00CD2B9E"/>
    <w:rsid w:val="00CD58CA"/>
    <w:rsid w:val="00CD6A3E"/>
    <w:rsid w:val="00CE0F9C"/>
    <w:rsid w:val="00CE1716"/>
    <w:rsid w:val="00CE2854"/>
    <w:rsid w:val="00CE4607"/>
    <w:rsid w:val="00CE504E"/>
    <w:rsid w:val="00CE5245"/>
    <w:rsid w:val="00CE6E8B"/>
    <w:rsid w:val="00CE7BBD"/>
    <w:rsid w:val="00CF0DDF"/>
    <w:rsid w:val="00CF3154"/>
    <w:rsid w:val="00CF4A16"/>
    <w:rsid w:val="00CF6385"/>
    <w:rsid w:val="00D01AB3"/>
    <w:rsid w:val="00D04E27"/>
    <w:rsid w:val="00D0648D"/>
    <w:rsid w:val="00D10A7A"/>
    <w:rsid w:val="00D1296E"/>
    <w:rsid w:val="00D14374"/>
    <w:rsid w:val="00D22CE9"/>
    <w:rsid w:val="00D25719"/>
    <w:rsid w:val="00D260C9"/>
    <w:rsid w:val="00D26989"/>
    <w:rsid w:val="00D269EA"/>
    <w:rsid w:val="00D276A8"/>
    <w:rsid w:val="00D278F7"/>
    <w:rsid w:val="00D301DD"/>
    <w:rsid w:val="00D32CB0"/>
    <w:rsid w:val="00D34A73"/>
    <w:rsid w:val="00D35A13"/>
    <w:rsid w:val="00D401DB"/>
    <w:rsid w:val="00D41A48"/>
    <w:rsid w:val="00D427D9"/>
    <w:rsid w:val="00D43BD8"/>
    <w:rsid w:val="00D4402D"/>
    <w:rsid w:val="00D458DA"/>
    <w:rsid w:val="00D474BB"/>
    <w:rsid w:val="00D50016"/>
    <w:rsid w:val="00D5029B"/>
    <w:rsid w:val="00D53991"/>
    <w:rsid w:val="00D55EE9"/>
    <w:rsid w:val="00D57C2C"/>
    <w:rsid w:val="00D635E4"/>
    <w:rsid w:val="00D63D9B"/>
    <w:rsid w:val="00D66309"/>
    <w:rsid w:val="00D67E06"/>
    <w:rsid w:val="00D7101C"/>
    <w:rsid w:val="00D712C1"/>
    <w:rsid w:val="00D71E1E"/>
    <w:rsid w:val="00D75967"/>
    <w:rsid w:val="00D76ED7"/>
    <w:rsid w:val="00D84100"/>
    <w:rsid w:val="00D86A4D"/>
    <w:rsid w:val="00D920AC"/>
    <w:rsid w:val="00D93A01"/>
    <w:rsid w:val="00DA586E"/>
    <w:rsid w:val="00DA761D"/>
    <w:rsid w:val="00DB152B"/>
    <w:rsid w:val="00DB1565"/>
    <w:rsid w:val="00DB2364"/>
    <w:rsid w:val="00DB6B97"/>
    <w:rsid w:val="00DC1974"/>
    <w:rsid w:val="00DC48D7"/>
    <w:rsid w:val="00DC4DA8"/>
    <w:rsid w:val="00DC54DB"/>
    <w:rsid w:val="00DC6976"/>
    <w:rsid w:val="00DC6DE4"/>
    <w:rsid w:val="00DD0ABD"/>
    <w:rsid w:val="00DD3B8F"/>
    <w:rsid w:val="00DD4BD8"/>
    <w:rsid w:val="00DE0633"/>
    <w:rsid w:val="00DE2710"/>
    <w:rsid w:val="00DE6A5D"/>
    <w:rsid w:val="00DF24B0"/>
    <w:rsid w:val="00DF4D3D"/>
    <w:rsid w:val="00DF6544"/>
    <w:rsid w:val="00E049C8"/>
    <w:rsid w:val="00E04A31"/>
    <w:rsid w:val="00E05B37"/>
    <w:rsid w:val="00E06A38"/>
    <w:rsid w:val="00E11087"/>
    <w:rsid w:val="00E11529"/>
    <w:rsid w:val="00E13C68"/>
    <w:rsid w:val="00E15D62"/>
    <w:rsid w:val="00E167A7"/>
    <w:rsid w:val="00E22A56"/>
    <w:rsid w:val="00E24C6B"/>
    <w:rsid w:val="00E27FCA"/>
    <w:rsid w:val="00E300FF"/>
    <w:rsid w:val="00E30E00"/>
    <w:rsid w:val="00E358FF"/>
    <w:rsid w:val="00E4678E"/>
    <w:rsid w:val="00E47278"/>
    <w:rsid w:val="00E50838"/>
    <w:rsid w:val="00E51817"/>
    <w:rsid w:val="00E529B2"/>
    <w:rsid w:val="00E55E83"/>
    <w:rsid w:val="00E66233"/>
    <w:rsid w:val="00E66260"/>
    <w:rsid w:val="00E6669A"/>
    <w:rsid w:val="00E7511A"/>
    <w:rsid w:val="00E7592D"/>
    <w:rsid w:val="00E75EB1"/>
    <w:rsid w:val="00E7619F"/>
    <w:rsid w:val="00E77326"/>
    <w:rsid w:val="00E80A4D"/>
    <w:rsid w:val="00E8321B"/>
    <w:rsid w:val="00E833C8"/>
    <w:rsid w:val="00E85371"/>
    <w:rsid w:val="00E85506"/>
    <w:rsid w:val="00E8590C"/>
    <w:rsid w:val="00E8600F"/>
    <w:rsid w:val="00E91370"/>
    <w:rsid w:val="00E9170A"/>
    <w:rsid w:val="00E9303E"/>
    <w:rsid w:val="00E94F16"/>
    <w:rsid w:val="00E975E2"/>
    <w:rsid w:val="00EA0036"/>
    <w:rsid w:val="00EA2C02"/>
    <w:rsid w:val="00EA32B2"/>
    <w:rsid w:val="00EA386D"/>
    <w:rsid w:val="00EA4B7C"/>
    <w:rsid w:val="00EA4C93"/>
    <w:rsid w:val="00EA5562"/>
    <w:rsid w:val="00EB0B08"/>
    <w:rsid w:val="00EB1BE1"/>
    <w:rsid w:val="00EB1D4F"/>
    <w:rsid w:val="00EB2ED4"/>
    <w:rsid w:val="00EB3822"/>
    <w:rsid w:val="00EB757E"/>
    <w:rsid w:val="00EB79AA"/>
    <w:rsid w:val="00EC02CB"/>
    <w:rsid w:val="00EC5824"/>
    <w:rsid w:val="00EC582A"/>
    <w:rsid w:val="00EC7FC1"/>
    <w:rsid w:val="00ED03D6"/>
    <w:rsid w:val="00ED0A8F"/>
    <w:rsid w:val="00ED0AFD"/>
    <w:rsid w:val="00ED26C0"/>
    <w:rsid w:val="00ED3933"/>
    <w:rsid w:val="00ED3B32"/>
    <w:rsid w:val="00ED57FC"/>
    <w:rsid w:val="00ED7937"/>
    <w:rsid w:val="00ED7C7E"/>
    <w:rsid w:val="00EE38B9"/>
    <w:rsid w:val="00EE5C22"/>
    <w:rsid w:val="00EF01C4"/>
    <w:rsid w:val="00EF5888"/>
    <w:rsid w:val="00F00F16"/>
    <w:rsid w:val="00F02DCE"/>
    <w:rsid w:val="00F14126"/>
    <w:rsid w:val="00F143D1"/>
    <w:rsid w:val="00F179A5"/>
    <w:rsid w:val="00F20D00"/>
    <w:rsid w:val="00F21B91"/>
    <w:rsid w:val="00F24C82"/>
    <w:rsid w:val="00F260D1"/>
    <w:rsid w:val="00F32E07"/>
    <w:rsid w:val="00F33A46"/>
    <w:rsid w:val="00F35C00"/>
    <w:rsid w:val="00F4384D"/>
    <w:rsid w:val="00F50277"/>
    <w:rsid w:val="00F51442"/>
    <w:rsid w:val="00F5348F"/>
    <w:rsid w:val="00F55555"/>
    <w:rsid w:val="00F55BBC"/>
    <w:rsid w:val="00F562BD"/>
    <w:rsid w:val="00F60D9E"/>
    <w:rsid w:val="00F65475"/>
    <w:rsid w:val="00F668B2"/>
    <w:rsid w:val="00F66C33"/>
    <w:rsid w:val="00F70597"/>
    <w:rsid w:val="00F71B5E"/>
    <w:rsid w:val="00F72210"/>
    <w:rsid w:val="00F73A0E"/>
    <w:rsid w:val="00F74886"/>
    <w:rsid w:val="00F74A41"/>
    <w:rsid w:val="00F75E8D"/>
    <w:rsid w:val="00F75F6A"/>
    <w:rsid w:val="00F80FDA"/>
    <w:rsid w:val="00F81D25"/>
    <w:rsid w:val="00F83BB0"/>
    <w:rsid w:val="00F8666D"/>
    <w:rsid w:val="00F867C1"/>
    <w:rsid w:val="00F86B8A"/>
    <w:rsid w:val="00F86D5F"/>
    <w:rsid w:val="00F87C92"/>
    <w:rsid w:val="00F90A9B"/>
    <w:rsid w:val="00F943A3"/>
    <w:rsid w:val="00F94809"/>
    <w:rsid w:val="00F95413"/>
    <w:rsid w:val="00F9624E"/>
    <w:rsid w:val="00F97A5B"/>
    <w:rsid w:val="00FA154B"/>
    <w:rsid w:val="00FA21EC"/>
    <w:rsid w:val="00FA26E4"/>
    <w:rsid w:val="00FA6117"/>
    <w:rsid w:val="00FA6B4C"/>
    <w:rsid w:val="00FB0075"/>
    <w:rsid w:val="00FB251F"/>
    <w:rsid w:val="00FB35D6"/>
    <w:rsid w:val="00FB5762"/>
    <w:rsid w:val="00FB6A17"/>
    <w:rsid w:val="00FC0608"/>
    <w:rsid w:val="00FC3941"/>
    <w:rsid w:val="00FC407D"/>
    <w:rsid w:val="00FC5B68"/>
    <w:rsid w:val="00FD2036"/>
    <w:rsid w:val="00FD44AE"/>
    <w:rsid w:val="00FD54D3"/>
    <w:rsid w:val="00FD786F"/>
    <w:rsid w:val="00FE23B6"/>
    <w:rsid w:val="00FE7DFF"/>
    <w:rsid w:val="00FF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CE1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6CE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05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5DC1"/>
    <w:rPr>
      <w:rFonts w:asciiTheme="minorHAnsi" w:hAnsiTheme="minorHAnsi" w:cstheme="minorBidi"/>
      <w:sz w:val="22"/>
    </w:rPr>
  </w:style>
  <w:style w:type="paragraph" w:styleId="a6">
    <w:name w:val="footer"/>
    <w:basedOn w:val="a"/>
    <w:link w:val="a7"/>
    <w:uiPriority w:val="99"/>
    <w:unhideWhenUsed/>
    <w:rsid w:val="00505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5DC1"/>
    <w:rPr>
      <w:rFonts w:asciiTheme="minorHAnsi" w:hAnsiTheme="minorHAnsi" w:cstheme="minorBidi"/>
      <w:sz w:val="22"/>
    </w:rPr>
  </w:style>
  <w:style w:type="paragraph" w:customStyle="1" w:styleId="ConsPlusNonformat">
    <w:name w:val="ConsPlusNonformat"/>
    <w:rsid w:val="000A7D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0A7DE8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CE1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6CE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05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5DC1"/>
    <w:rPr>
      <w:rFonts w:asciiTheme="minorHAnsi" w:hAnsiTheme="minorHAnsi" w:cstheme="minorBidi"/>
      <w:sz w:val="22"/>
    </w:rPr>
  </w:style>
  <w:style w:type="paragraph" w:styleId="a6">
    <w:name w:val="footer"/>
    <w:basedOn w:val="a"/>
    <w:link w:val="a7"/>
    <w:uiPriority w:val="99"/>
    <w:unhideWhenUsed/>
    <w:rsid w:val="00505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5DC1"/>
    <w:rPr>
      <w:rFonts w:asciiTheme="minorHAnsi" w:hAnsiTheme="minorHAnsi" w:cstheme="minorBidi"/>
      <w:sz w:val="22"/>
    </w:rPr>
  </w:style>
  <w:style w:type="paragraph" w:customStyle="1" w:styleId="ConsPlusNonformat">
    <w:name w:val="ConsPlusNonformat"/>
    <w:rsid w:val="000A7D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0A7DE8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9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iranet.ru/" TargetMode="External"/><Relationship Id="rId13" Type="http://schemas.openxmlformats.org/officeDocument/2006/relationships/hyperlink" Target="consultantplus://offline/main?base=RLAW188;n=31191;fld=134;dst=100160" TargetMode="External"/><Relationship Id="rId18" Type="http://schemas.openxmlformats.org/officeDocument/2006/relationships/hyperlink" Target="consultantplus://offline/main?base=RLAW188;n=31191;fld=134;dst=100160" TargetMode="External"/><Relationship Id="rId26" Type="http://schemas.openxmlformats.org/officeDocument/2006/relationships/hyperlink" Target="consultantplus://offline/main?base=LAW;n=85364;fld=134" TargetMode="External"/><Relationship Id="rId39" Type="http://schemas.openxmlformats.org/officeDocument/2006/relationships/hyperlink" Target="consultantplus://offline/main?base=RLAW188;n=25976;fld=134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main?base=RLAW188;n=31191;fld=134;dst=100160" TargetMode="External"/><Relationship Id="rId34" Type="http://schemas.openxmlformats.org/officeDocument/2006/relationships/hyperlink" Target="consultantplus://offline/main?base=RLAW188;n=25976;fld=134" TargetMode="External"/><Relationship Id="rId42" Type="http://schemas.openxmlformats.org/officeDocument/2006/relationships/hyperlink" Target="consultantplus://offline/main?base=RLAW188;n=31191;fld=134;dst=100172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RLAW188;n=31191;fld=134;dst=100150" TargetMode="External"/><Relationship Id="rId17" Type="http://schemas.openxmlformats.org/officeDocument/2006/relationships/hyperlink" Target="consultantplus://offline/main?base=RLAW188;n=31191;fld=134;dst=100160" TargetMode="External"/><Relationship Id="rId25" Type="http://schemas.openxmlformats.org/officeDocument/2006/relationships/hyperlink" Target="consultantplus://offline/main?base=LAW;n=19550;fld=134" TargetMode="External"/><Relationship Id="rId33" Type="http://schemas.openxmlformats.org/officeDocument/2006/relationships/hyperlink" Target="consultantplus://offline/main?base=RLAW188;n=26616;fld=134" TargetMode="External"/><Relationship Id="rId38" Type="http://schemas.openxmlformats.org/officeDocument/2006/relationships/hyperlink" Target="consultantplus://offline/main?base=RLAW188;n=26616;fld=134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main?base=RLAW188;n=31191;fld=134;dst=100160" TargetMode="External"/><Relationship Id="rId20" Type="http://schemas.openxmlformats.org/officeDocument/2006/relationships/hyperlink" Target="consultantplus://offline/main?base=RLAW188;n=31191;fld=134;dst=100160" TargetMode="External"/><Relationship Id="rId29" Type="http://schemas.openxmlformats.org/officeDocument/2006/relationships/hyperlink" Target="consultantplus://offline/main?base=RLAW188;n=25976;fld=134" TargetMode="External"/><Relationship Id="rId41" Type="http://schemas.openxmlformats.org/officeDocument/2006/relationships/hyperlink" Target="consultantplus://offline/main?base=LAW;n=85364;fld=134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RLAW188;n=31191;fld=134;dst=100150" TargetMode="External"/><Relationship Id="rId24" Type="http://schemas.openxmlformats.org/officeDocument/2006/relationships/hyperlink" Target="consultantplus://offline/main?base=RLAW188;n=25976;fld=134" TargetMode="External"/><Relationship Id="rId32" Type="http://schemas.openxmlformats.org/officeDocument/2006/relationships/hyperlink" Target="consultantplus://offline/main?base=RLAW188;n=31191;fld=134;dst=100172" TargetMode="External"/><Relationship Id="rId37" Type="http://schemas.openxmlformats.org/officeDocument/2006/relationships/hyperlink" Target="consultantplus://offline/main?base=RLAW188;n=31191;fld=134;dst=100172" TargetMode="External"/><Relationship Id="rId40" Type="http://schemas.openxmlformats.org/officeDocument/2006/relationships/hyperlink" Target="consultantplus://offline/main?base=LAW;n=19550;fld=134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RLAW188;n=31191;fld=134;dst=100160" TargetMode="External"/><Relationship Id="rId23" Type="http://schemas.openxmlformats.org/officeDocument/2006/relationships/hyperlink" Target="consultantplus://offline/main?base=RLAW188;n=31191;fld=134;dst=100160" TargetMode="External"/><Relationship Id="rId28" Type="http://schemas.openxmlformats.org/officeDocument/2006/relationships/hyperlink" Target="consultantplus://offline/main?base=RLAW188;n=26616;fld=134" TargetMode="External"/><Relationship Id="rId36" Type="http://schemas.openxmlformats.org/officeDocument/2006/relationships/hyperlink" Target="consultantplus://offline/main?base=LAW;n=85364;fld=134" TargetMode="External"/><Relationship Id="rId10" Type="http://schemas.openxmlformats.org/officeDocument/2006/relationships/hyperlink" Target="consultantplus://offline/main?base=RLAW188;n=31191;fld=134;dst=100150" TargetMode="External"/><Relationship Id="rId19" Type="http://schemas.openxmlformats.org/officeDocument/2006/relationships/hyperlink" Target="consultantplus://offline/main?base=RLAW188;n=31191;fld=134;dst=100160" TargetMode="External"/><Relationship Id="rId31" Type="http://schemas.openxmlformats.org/officeDocument/2006/relationships/hyperlink" Target="consultantplus://offline/main?base=LAW;n=85364;fld=134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188;n=31191;fld=134;dst=100090" TargetMode="External"/><Relationship Id="rId14" Type="http://schemas.openxmlformats.org/officeDocument/2006/relationships/hyperlink" Target="consultantplus://offline/main?base=RLAW188;n=31191;fld=134;dst=100160" TargetMode="External"/><Relationship Id="rId22" Type="http://schemas.openxmlformats.org/officeDocument/2006/relationships/hyperlink" Target="consultantplus://offline/main?base=RLAW188;n=31191;fld=134;dst=100160" TargetMode="External"/><Relationship Id="rId27" Type="http://schemas.openxmlformats.org/officeDocument/2006/relationships/hyperlink" Target="consultantplus://offline/main?base=RLAW188;n=31191;fld=134;dst=100172" TargetMode="External"/><Relationship Id="rId30" Type="http://schemas.openxmlformats.org/officeDocument/2006/relationships/hyperlink" Target="consultantplus://offline/main?base=LAW;n=19550;fld=134" TargetMode="External"/><Relationship Id="rId35" Type="http://schemas.openxmlformats.org/officeDocument/2006/relationships/hyperlink" Target="consultantplus://offline/main?base=LAW;n=19550;fld=134" TargetMode="External"/><Relationship Id="rId43" Type="http://schemas.openxmlformats.org/officeDocument/2006/relationships/hyperlink" Target="consultantplus://offline/main?base=RLAW188;n=26616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25</Pages>
  <Words>11261</Words>
  <Characters>64192</Characters>
  <Application>Microsoft Office Word</Application>
  <DocSecurity>0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Kolinyak</dc:creator>
  <cp:keywords/>
  <dc:description/>
  <cp:lastModifiedBy>Воронина</cp:lastModifiedBy>
  <cp:revision>27</cp:revision>
  <dcterms:created xsi:type="dcterms:W3CDTF">2014-02-17T09:11:00Z</dcterms:created>
  <dcterms:modified xsi:type="dcterms:W3CDTF">2014-12-18T06:22:00Z</dcterms:modified>
</cp:coreProperties>
</file>