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1F2D0D">
        <w:rPr>
          <w:rFonts w:ascii="Tahoma" w:eastAsia="Times New Roman" w:hAnsi="Tahoma" w:cs="Tahoma"/>
          <w:b/>
          <w:sz w:val="18"/>
          <w:szCs w:val="18"/>
          <w:lang w:eastAsia="ru-RU"/>
        </w:rPr>
        <w:t>8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061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2"/>
        <w:gridCol w:w="3381"/>
        <w:gridCol w:w="100"/>
        <w:gridCol w:w="95"/>
        <w:gridCol w:w="122"/>
        <w:gridCol w:w="1473"/>
        <w:gridCol w:w="104"/>
        <w:gridCol w:w="135"/>
        <w:gridCol w:w="1478"/>
        <w:gridCol w:w="115"/>
        <w:gridCol w:w="113"/>
        <w:gridCol w:w="1225"/>
        <w:gridCol w:w="112"/>
        <w:gridCol w:w="751"/>
        <w:gridCol w:w="112"/>
        <w:gridCol w:w="1073"/>
        <w:gridCol w:w="118"/>
        <w:gridCol w:w="1062"/>
        <w:gridCol w:w="116"/>
        <w:gridCol w:w="977"/>
        <w:gridCol w:w="121"/>
        <w:gridCol w:w="1125"/>
        <w:gridCol w:w="121"/>
      </w:tblGrid>
      <w:tr w:rsidR="00CE7415" w:rsidRPr="00A50479" w:rsidTr="001F2D0D">
        <w:trPr>
          <w:trHeight w:val="542"/>
        </w:trPr>
        <w:tc>
          <w:tcPr>
            <w:tcW w:w="102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710" w:type="dxa"/>
            <w:gridSpan w:val="5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565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4713" w:type="dxa"/>
            <w:gridSpan w:val="8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1F2D0D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10" w:type="dxa"/>
            <w:gridSpan w:val="5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473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1F2D0D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10" w:type="dxa"/>
            <w:gridSpan w:val="5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начального пункта</w:t>
            </w:r>
          </w:p>
        </w:tc>
        <w:tc>
          <w:tcPr>
            <w:tcW w:w="117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09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CE7415" w:rsidRPr="00A50479" w:rsidTr="001F2D0D">
        <w:trPr>
          <w:trHeight w:val="452"/>
        </w:trPr>
        <w:tc>
          <w:tcPr>
            <w:tcW w:w="15061" w:type="dxa"/>
            <w:gridSpan w:val="2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8229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2B7A1A" w:rsidRPr="00D02BBF" w:rsidTr="001F2D0D">
        <w:trPr>
          <w:trHeight w:val="2709"/>
        </w:trPr>
        <w:tc>
          <w:tcPr>
            <w:tcW w:w="102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710" w:type="dxa"/>
            <w:gridSpan w:val="5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«с. </w:t>
            </w:r>
            <w:proofErr w:type="spellStart"/>
            <w:r>
              <w:t>Шира</w:t>
            </w:r>
            <w:proofErr w:type="spellEnd"/>
            <w:r>
              <w:t xml:space="preserve"> – п. Жемчужный»</w:t>
            </w:r>
            <w:r w:rsidR="001F2D0D">
              <w:t xml:space="preserve"> </w:t>
            </w:r>
            <w:r w:rsidRPr="003E133E">
              <w:t xml:space="preserve">с </w:t>
            </w:r>
            <w:r>
              <w:t xml:space="preserve"> остановками (ост. – без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>п. Колодезный</w:t>
            </w:r>
          </w:p>
        </w:tc>
        <w:tc>
          <w:tcPr>
            <w:tcW w:w="1712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6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7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,2,3,4,5</w:t>
            </w: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7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:5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16:10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16:30</w:t>
            </w:r>
          </w:p>
        </w:tc>
        <w:tc>
          <w:tcPr>
            <w:tcW w:w="109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20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16:40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17:00</w:t>
            </w:r>
          </w:p>
        </w:tc>
      </w:tr>
      <w:tr w:rsidR="005C1F5D" w:rsidRPr="005C1F5D" w:rsidTr="001F2D0D">
        <w:trPr>
          <w:trHeight w:val="452"/>
        </w:trPr>
        <w:tc>
          <w:tcPr>
            <w:tcW w:w="15061" w:type="dxa"/>
            <w:gridSpan w:val="2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CE7415" w:rsidRPr="005C1F5D" w:rsidRDefault="00CE741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ЛОТ № </w:t>
            </w:r>
            <w:r w:rsidR="008229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2B7A1A" w:rsidRPr="005C1F5D" w:rsidTr="001F2D0D">
        <w:trPr>
          <w:trHeight w:val="1806"/>
        </w:trPr>
        <w:tc>
          <w:tcPr>
            <w:tcW w:w="102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339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2029" w:type="dxa"/>
            <w:gridSpan w:val="6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06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7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1F2D0D" w:rsidRDefault="001F2D0D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09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  <w:tr w:rsidR="001F2D0D" w:rsidRPr="00A50479" w:rsidTr="001F2D0D">
        <w:trPr>
          <w:gridAfter w:val="1"/>
          <w:wAfter w:w="121" w:type="dxa"/>
        </w:trPr>
        <w:tc>
          <w:tcPr>
            <w:tcW w:w="14940" w:type="dxa"/>
            <w:gridSpan w:val="2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A50479" w:rsidRDefault="001F2D0D" w:rsidP="001F2D0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1F2D0D" w:rsidRPr="00D02BBF" w:rsidTr="001F2D0D">
        <w:trPr>
          <w:gridAfter w:val="1"/>
          <w:wAfter w:w="121" w:type="dxa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576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t xml:space="preserve">«с. </w:t>
            </w:r>
            <w:proofErr w:type="spellStart"/>
            <w:r w:rsidRPr="00D02BBF">
              <w:t>Шир</w:t>
            </w:r>
            <w:proofErr w:type="gramStart"/>
            <w:r w:rsidRPr="00D02BBF">
              <w:t>а</w:t>
            </w:r>
            <w:proofErr w:type="spellEnd"/>
            <w:r w:rsidRPr="00D02BBF">
              <w:t>–</w:t>
            </w:r>
            <w:proofErr w:type="gramEnd"/>
            <w:r w:rsidRPr="00D02BBF">
              <w:t xml:space="preserve">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» с  остановками (ост. – без заезда в населенный пункт; при отсутствии пометки ост. – с заездом в населенный пункт)  ост. с. Малый Спирин,  ост. с. Тупик,  ост. ж/д переезд ст.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. По прибытию в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 далее </w:t>
            </w:r>
            <w:proofErr w:type="spellStart"/>
            <w:r w:rsidRPr="00D02BBF">
              <w:t>внутрипоселенческий</w:t>
            </w:r>
            <w:proofErr w:type="spellEnd"/>
            <w:r w:rsidRPr="00D02BBF">
              <w:t xml:space="preserve"> маршрут </w:t>
            </w:r>
            <w:proofErr w:type="gramStart"/>
            <w:r w:rsidRPr="00D02BBF">
              <w:t>по</w:t>
            </w:r>
            <w:proofErr w:type="gramEnd"/>
            <w:r w:rsidRPr="00D02BBF">
              <w:t xml:space="preserve">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. Прибытие на ост. ОЦМ 06:41, 17:21, отправление с ост. ОЦМ 06:42, 17:22, прибытие на ост. Микрорайон 06:43, 17:23, отправление с ост. Микрорайон 06:44, 17:24, прибытие на ост. ДК 06:45, 17:25, отправление с ост. ДК 06:46, 17:26, прибытие на ост. </w:t>
            </w:r>
            <w:proofErr w:type="spellStart"/>
            <w:r w:rsidRPr="00D02BBF">
              <w:t>Запрвка</w:t>
            </w:r>
            <w:proofErr w:type="spellEnd"/>
            <w:r w:rsidRPr="00D02BBF">
              <w:t xml:space="preserve"> 06:47, 17:27, отправление с ост. Заправка 06:47, 17:28, прибытие на ост. Кирова 06:49,17:29, отправление с ост. Кирова 06:50, 17:30, прибытие на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06:51, 17:31, отправление с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06:52, </w:t>
            </w:r>
            <w:r w:rsidRPr="00D02BBF">
              <w:lastRenderedPageBreak/>
              <w:t xml:space="preserve">17:32, прибытие на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06:53, 17:33, отправление с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06:54, 17:34, прибытие на ост. Горняк 06:55, 17:35, отправление с ост. Горняк 06:56, 17:36, прибытие на ост. ТЭЦ 06:57, 17:37, отправление с ост. ТЭЦ 06:58, 17:38, прибытие на ост. ДК 07:00, 17:40, общая протяженность – 8 км</w:t>
            </w:r>
          </w:p>
        </w:tc>
        <w:tc>
          <w:tcPr>
            <w:tcW w:w="1699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22,4</w:t>
            </w:r>
          </w:p>
        </w:tc>
        <w:tc>
          <w:tcPr>
            <w:tcW w:w="1728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D02B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втобус  категории М3, класс 1, общая вместимость не менее 38 чел.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06:20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1180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07:00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17:40</w:t>
            </w:r>
          </w:p>
        </w:tc>
        <w:tc>
          <w:tcPr>
            <w:tcW w:w="109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07:10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07:50</w:t>
            </w:r>
          </w:p>
          <w:p w:rsidR="001F2D0D" w:rsidRPr="00D02BBF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18:30</w:t>
            </w:r>
          </w:p>
        </w:tc>
      </w:tr>
      <w:tr w:rsidR="001F2D0D" w:rsidRPr="005C1F5D" w:rsidTr="001F2D0D">
        <w:trPr>
          <w:gridAfter w:val="1"/>
          <w:wAfter w:w="121" w:type="dxa"/>
        </w:trPr>
        <w:tc>
          <w:tcPr>
            <w:tcW w:w="14940" w:type="dxa"/>
            <w:gridSpan w:val="2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1F2D0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ЛОТ №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1F2D0D" w:rsidRPr="005C1F5D" w:rsidTr="001F2D0D">
        <w:trPr>
          <w:gridAfter w:val="1"/>
          <w:wAfter w:w="121" w:type="dxa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t xml:space="preserve">«с. </w:t>
            </w:r>
            <w:proofErr w:type="spellStart"/>
            <w:r w:rsidRPr="005C1F5D">
              <w:t>Шира</w:t>
            </w:r>
            <w:proofErr w:type="spellEnd"/>
            <w:r w:rsidRPr="005C1F5D">
              <w:t xml:space="preserve"> – с. Сон» с  остановками (ост</w:t>
            </w:r>
            <w:proofErr w:type="gramStart"/>
            <w:r w:rsidRPr="005C1F5D">
              <w:t>.</w:t>
            </w:r>
            <w:proofErr w:type="gramEnd"/>
            <w:r w:rsidRPr="005C1F5D">
              <w:t xml:space="preserve"> – </w:t>
            </w:r>
            <w:proofErr w:type="gramStart"/>
            <w:r w:rsidRPr="005C1F5D">
              <w:t>б</w:t>
            </w:r>
            <w:proofErr w:type="gramEnd"/>
            <w:r w:rsidRPr="005C1F5D">
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</w:r>
          </w:p>
        </w:tc>
        <w:tc>
          <w:tcPr>
            <w:tcW w:w="1794" w:type="dxa"/>
            <w:gridSpan w:val="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28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5C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втобус  категории М3, класс 1, общая вместимость не менее 38 чел.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</w:p>
        </w:tc>
        <w:tc>
          <w:tcPr>
            <w:tcW w:w="86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08:00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14:00</w:t>
            </w:r>
          </w:p>
        </w:tc>
        <w:tc>
          <w:tcPr>
            <w:tcW w:w="1180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09:00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15:00</w:t>
            </w:r>
          </w:p>
        </w:tc>
        <w:tc>
          <w:tcPr>
            <w:tcW w:w="109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09:15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15:15</w:t>
            </w:r>
          </w:p>
        </w:tc>
        <w:tc>
          <w:tcPr>
            <w:tcW w:w="124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10:15</w:t>
            </w:r>
          </w:p>
          <w:p w:rsidR="001F2D0D" w:rsidRPr="005C1F5D" w:rsidRDefault="001F2D0D" w:rsidP="003262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16:15</w:t>
            </w:r>
          </w:p>
        </w:tc>
      </w:tr>
    </w:tbl>
    <w:p w:rsidR="001F2D0D" w:rsidRDefault="001F2D0D" w:rsidP="001F2D0D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2014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BE34-88E6-45B8-B81D-CDAEBA4C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27</cp:revision>
  <dcterms:created xsi:type="dcterms:W3CDTF">2014-02-12T01:28:00Z</dcterms:created>
  <dcterms:modified xsi:type="dcterms:W3CDTF">2014-10-27T08:02:00Z</dcterms:modified>
</cp:coreProperties>
</file>