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80" w:rsidRDefault="00311780" w:rsidP="00687243">
      <w:pPr>
        <w:shd w:val="clear" w:color="auto" w:fill="FFFFFF"/>
        <w:spacing w:line="288" w:lineRule="exact"/>
        <w:ind w:left="-851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Функции</w:t>
      </w:r>
      <w:r w:rsidR="009E5F80" w:rsidRPr="00DA5CC8">
        <w:rPr>
          <w:b/>
          <w:sz w:val="28"/>
          <w:szCs w:val="28"/>
        </w:rPr>
        <w:t xml:space="preserve"> Комиссии</w:t>
      </w:r>
    </w:p>
    <w:p w:rsidR="00311780" w:rsidRDefault="00311780" w:rsidP="00052AC9">
      <w:pPr>
        <w:pStyle w:val="tekstob"/>
      </w:pPr>
      <w:r>
        <w:t>Комиссия в соответствии с возложенными на нее задачами осуществляет следующие функции:</w:t>
      </w:r>
    </w:p>
    <w:p w:rsidR="00311780" w:rsidRDefault="00311780" w:rsidP="00052AC9">
      <w:pPr>
        <w:pStyle w:val="tekstob"/>
      </w:pPr>
      <w:r>
        <w:t>3.1. Организует оперативное рассмотрение вопросов, связанных с угрозой возникновения, предупреждения или ликвидации на территории Ширинского  района, объектах хозяйственной или иной деятельности, расположенных на территории Ширинского  района, заразных заболеваний, в том числе общих для человека и животных, и массовых незаразных болезней животных.</w:t>
      </w:r>
    </w:p>
    <w:p w:rsidR="00311780" w:rsidRDefault="00311780" w:rsidP="00052AC9">
      <w:pPr>
        <w:pStyle w:val="tekstob"/>
      </w:pPr>
      <w:r>
        <w:t xml:space="preserve">3.2. Разрабатывает и организует реализацию комплексных организационных, </w:t>
      </w:r>
      <w:proofErr w:type="spellStart"/>
      <w:r>
        <w:t>режимно-ограничительных</w:t>
      </w:r>
      <w:proofErr w:type="spellEnd"/>
      <w:r>
        <w:t xml:space="preserve">, административных, хозяйственных, ветеринарных мероприятий, предусматривающих особые условия и режимы ведения хозяйственной и иной деятельности, содержания животных, а также режимы ограничения передвижения населения, транспортных средств, грузов, товаров и животных, в целях предотвращения распространения, локализации и ликвидации </w:t>
      </w:r>
      <w:proofErr w:type="gramStart"/>
      <w:r>
        <w:t>очагов</w:t>
      </w:r>
      <w:proofErr w:type="gramEnd"/>
      <w:r>
        <w:t xml:space="preserve"> заразных и массовых незаразных болезней животных, улучшения эпизоотической обстановки, координирует и контролирует их выполнение.</w:t>
      </w:r>
    </w:p>
    <w:p w:rsidR="00311780" w:rsidRDefault="00311780" w:rsidP="00052AC9">
      <w:pPr>
        <w:pStyle w:val="tekstob"/>
      </w:pPr>
      <w:r>
        <w:t>3.3. Разрабатывает и организует реализацию комплексных мероприятий, направленных на предупреждение заноса и возникновения заразных и массовых незаразных болезней животных, защиту населения от болезней, общих для человека и животных, обеспечение эпизоотического благополучия на терри</w:t>
      </w:r>
      <w:r w:rsidR="008C73EE">
        <w:t>тории Ширинского</w:t>
      </w:r>
      <w:r>
        <w:t xml:space="preserve"> района, координирует и контролирует их выполнение.</w:t>
      </w:r>
    </w:p>
    <w:p w:rsidR="00311780" w:rsidRDefault="00311780" w:rsidP="00052AC9">
      <w:pPr>
        <w:pStyle w:val="tekstob"/>
      </w:pPr>
      <w:r>
        <w:t>3.4. Осуществляет в установленном порядке привлечение и распределение сил и средств (специалистов, транспорта, имущества и т.д.) администрации</w:t>
      </w:r>
      <w:r w:rsidR="00445448">
        <w:t xml:space="preserve"> муниципального образования</w:t>
      </w:r>
      <w:r>
        <w:t xml:space="preserve"> Ширинского</w:t>
      </w:r>
      <w:r w:rsidR="00445448">
        <w:t xml:space="preserve"> </w:t>
      </w:r>
      <w:r>
        <w:t xml:space="preserve"> района, иных органов и организаций для участия в обеспечении режима ограничительных мероприятий (карантина).</w:t>
      </w:r>
    </w:p>
    <w:p w:rsidR="00311780" w:rsidRDefault="00311780" w:rsidP="00052AC9">
      <w:pPr>
        <w:pStyle w:val="tekstob"/>
      </w:pPr>
      <w:r>
        <w:t xml:space="preserve">3.5. Информирует о возникновении очага заразной или массовой незаразной болезни животных и принятом решении о введении ограничительных мероприятий (карантина) </w:t>
      </w:r>
      <w:r w:rsidR="00445448">
        <w:t xml:space="preserve">чрезвычайную </w:t>
      </w:r>
      <w:r>
        <w:t xml:space="preserve">противоэпизоотическую комиссию при </w:t>
      </w:r>
      <w:r w:rsidR="00445448">
        <w:t>Правительстве Республики Хакасия</w:t>
      </w:r>
      <w:r>
        <w:t>, иные заинтересованные органы и организации.</w:t>
      </w:r>
    </w:p>
    <w:p w:rsidR="00311780" w:rsidRDefault="00311780" w:rsidP="00052AC9">
      <w:pPr>
        <w:pStyle w:val="tekstob"/>
      </w:pPr>
      <w:r>
        <w:t>3.6. Представляет в администрацию</w:t>
      </w:r>
      <w:r w:rsidR="00445448">
        <w:t xml:space="preserve"> муниципального образования</w:t>
      </w:r>
      <w:r>
        <w:t xml:space="preserve"> </w:t>
      </w:r>
      <w:r w:rsidR="00445448">
        <w:t>Ширинский район</w:t>
      </w:r>
      <w:r>
        <w:t xml:space="preserve"> отчеты о выполнении комплексных мероприятий, обеспечивающих локализацию и ликвидацию очагов заразных и массовых незаразных болезней животных в случаях их возникновения на терри</w:t>
      </w:r>
      <w:r w:rsidR="00445448">
        <w:t>тории Ширинского</w:t>
      </w:r>
      <w:r>
        <w:t xml:space="preserve"> района, объектах хозяйственной и иной деятельности, расположенных на те</w:t>
      </w:r>
      <w:r w:rsidR="00445448">
        <w:t xml:space="preserve">рритории Ширинского </w:t>
      </w:r>
      <w:r>
        <w:t xml:space="preserve"> района.</w:t>
      </w:r>
    </w:p>
    <w:p w:rsidR="00311780" w:rsidRDefault="00311780" w:rsidP="00052AC9">
      <w:pPr>
        <w:pStyle w:val="tekstob"/>
      </w:pPr>
      <w:r>
        <w:t>3.7. Рассматривает и оценивает состояние эпизоотической обстановки на терри</w:t>
      </w:r>
      <w:r w:rsidR="00445448">
        <w:t>тории Ширинского</w:t>
      </w:r>
      <w:r>
        <w:t xml:space="preserve"> района и прогнозы ее изменения, а также выполнение законодательства Российской Федерации в области ветеринарии.</w:t>
      </w:r>
    </w:p>
    <w:p w:rsidR="00311780" w:rsidRDefault="00311780" w:rsidP="00052AC9">
      <w:pPr>
        <w:spacing w:after="240"/>
      </w:pPr>
    </w:p>
    <w:p w:rsidR="00311780" w:rsidRDefault="00972906" w:rsidP="00052AC9">
      <w:pPr>
        <w:shd w:val="clear" w:color="auto" w:fill="FFFFFF"/>
        <w:spacing w:line="288" w:lineRule="exact"/>
        <w:ind w:left="-851" w:firstLine="995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21FA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Права Комиссии</w:t>
      </w:r>
    </w:p>
    <w:p w:rsidR="00311780" w:rsidRPr="00DA5CC8" w:rsidRDefault="00311780" w:rsidP="00052AC9">
      <w:pPr>
        <w:shd w:val="clear" w:color="auto" w:fill="FFFFFF"/>
        <w:spacing w:line="288" w:lineRule="exact"/>
        <w:ind w:left="-851" w:firstLine="995"/>
        <w:rPr>
          <w:b/>
          <w:sz w:val="28"/>
          <w:szCs w:val="28"/>
        </w:rPr>
      </w:pPr>
    </w:p>
    <w:p w:rsidR="00972906" w:rsidRDefault="00972906" w:rsidP="00052AC9">
      <w:pPr>
        <w:pStyle w:val="tekstob"/>
      </w:pPr>
      <w:r>
        <w:t>4.1. Запрашивать и получать от администрации муниципального образования Ширинский район, администраций  сельских поселений и иных лиц информацию о случаях возникновения заразных и массовых незаразных болезней животных, неудовлетворительной эпизоотической обстановке, нарушениях законодательства Российской Федерации в области ветеринарии, иные сведения, необходимые для выполнения возложенных на Комиссию задач.</w:t>
      </w:r>
    </w:p>
    <w:p w:rsidR="00972906" w:rsidRDefault="00972906" w:rsidP="00052AC9">
      <w:pPr>
        <w:pStyle w:val="tekstob"/>
      </w:pPr>
      <w:r>
        <w:t xml:space="preserve">4.2. </w:t>
      </w:r>
      <w:proofErr w:type="gramStart"/>
      <w:r>
        <w:t>Заслушивать на своих заседаниях до</w:t>
      </w:r>
      <w:r w:rsidR="00F97779">
        <w:t>лжностных лиц администраци</w:t>
      </w:r>
      <w:r>
        <w:t>и</w:t>
      </w:r>
      <w:r w:rsidR="00F97779">
        <w:t xml:space="preserve"> муниципального образования Ширинский район,</w:t>
      </w:r>
      <w:r>
        <w:t xml:space="preserve"> сельских посе</w:t>
      </w:r>
      <w:r w:rsidR="00F97779">
        <w:t>лений Ширинского</w:t>
      </w:r>
      <w:r>
        <w:t xml:space="preserve"> района, юридических лиц независимо от их ведомственной подчиненности и организационно-правовых форм, а также должностных лиц, физических лиц по вопросам реализации мер, направленных на профилактику заразных и массовых незаразных болезней, общих для человека и животных, обеспечение эпизоотического благополучия на терри</w:t>
      </w:r>
      <w:r w:rsidR="00F97779">
        <w:t>тории Ширинского</w:t>
      </w:r>
      <w:r>
        <w:t xml:space="preserve"> района, а также о выполнении решений</w:t>
      </w:r>
      <w:proofErr w:type="gramEnd"/>
      <w:r>
        <w:t xml:space="preserve"> Комиссии, </w:t>
      </w:r>
      <w:proofErr w:type="gramStart"/>
      <w:r>
        <w:t>принятых</w:t>
      </w:r>
      <w:proofErr w:type="gramEnd"/>
      <w:r>
        <w:t xml:space="preserve"> в соответствии с ее компетенцией.</w:t>
      </w:r>
    </w:p>
    <w:p w:rsidR="00972906" w:rsidRDefault="00972906" w:rsidP="00052AC9">
      <w:pPr>
        <w:pStyle w:val="tekstob"/>
      </w:pPr>
      <w:r>
        <w:lastRenderedPageBreak/>
        <w:t>4.3. Привлекать в установленном порядке специалистов админист</w:t>
      </w:r>
      <w:r w:rsidR="00F97779">
        <w:t>рации муниципального образования Ширинский район</w:t>
      </w:r>
      <w:r>
        <w:t xml:space="preserve"> и иных организаций для участия в подготовке решений по вопросам, входящим в компетенцию Комиссии.</w:t>
      </w:r>
    </w:p>
    <w:p w:rsidR="00972906" w:rsidRDefault="00972906" w:rsidP="00052AC9">
      <w:pPr>
        <w:pStyle w:val="tekstob"/>
      </w:pPr>
      <w:r>
        <w:t>4.4. Образовывать из числа членов Комиссии и привлеченных специалистов рабочие и научно-консультативные группы, экспертные советы для выполнения задач и функций, возложенных на Комиссию.</w:t>
      </w:r>
    </w:p>
    <w:p w:rsidR="00972906" w:rsidRDefault="00972906" w:rsidP="00052AC9">
      <w:pPr>
        <w:pStyle w:val="tekstob"/>
      </w:pPr>
      <w:r>
        <w:t>4.5. Направлять в соответствующие органы представления о привлечении к ответственности лиц, по вине которых допущены случаи возникновения заразных и массовых незаразных болезней животных, не обеспечивается эпизоотическое благопо</w:t>
      </w:r>
      <w:r w:rsidR="00F97779">
        <w:t xml:space="preserve">лучие в </w:t>
      </w:r>
      <w:proofErr w:type="spellStart"/>
      <w:r w:rsidR="00F97779">
        <w:t>Ширинском</w:t>
      </w:r>
      <w:proofErr w:type="spellEnd"/>
      <w:r>
        <w:t xml:space="preserve"> районе, допускается нарушение законодательства Российской Федерации в области ветеринарии.</w:t>
      </w:r>
    </w:p>
    <w:p w:rsidR="00972906" w:rsidRDefault="00972906" w:rsidP="00052AC9">
      <w:pPr>
        <w:pStyle w:val="tekstob"/>
      </w:pPr>
      <w:r>
        <w:t>4.6. Осуществлять иные полномочи</w:t>
      </w:r>
      <w:r w:rsidR="00F97779">
        <w:t>я, определенные администрацией муниципального образования Ширинский район.</w:t>
      </w:r>
    </w:p>
    <w:p w:rsidR="00DA5CC8" w:rsidRDefault="00DA5CC8" w:rsidP="00052AC9">
      <w:pPr>
        <w:shd w:val="clear" w:color="auto" w:fill="FFFFFF"/>
        <w:spacing w:line="283" w:lineRule="exact"/>
        <w:ind w:left="-851" w:firstLine="995"/>
      </w:pPr>
      <w:r>
        <w:t>.</w:t>
      </w:r>
    </w:p>
    <w:p w:rsidR="00DA5CC8" w:rsidRDefault="00DA5CC8" w:rsidP="00052AC9">
      <w:pPr>
        <w:shd w:val="clear" w:color="auto" w:fill="FFFFFF"/>
        <w:spacing w:line="283" w:lineRule="exact"/>
        <w:ind w:left="-851" w:firstLine="995"/>
        <w:rPr>
          <w:b/>
          <w:color w:val="000000"/>
          <w:spacing w:val="-1"/>
          <w:w w:val="110"/>
          <w:sz w:val="24"/>
          <w:szCs w:val="24"/>
        </w:rPr>
      </w:pPr>
    </w:p>
    <w:p w:rsidR="00521FAE" w:rsidRDefault="00521FAE" w:rsidP="00052AC9">
      <w:pPr>
        <w:pStyle w:val="4"/>
      </w:pPr>
      <w:r>
        <w:t>5. Организация работы Комиссии</w:t>
      </w:r>
    </w:p>
    <w:p w:rsidR="00521FAE" w:rsidRDefault="00521FAE" w:rsidP="00052AC9">
      <w:pPr>
        <w:pStyle w:val="tekstob"/>
      </w:pPr>
      <w:r>
        <w:t>5.1. Комиссию возглавляет председатель Комиссии, назначаемый главой администрации муниципального образования Ширинский район.</w:t>
      </w:r>
    </w:p>
    <w:p w:rsidR="00521FAE" w:rsidRDefault="00521FAE" w:rsidP="00052AC9">
      <w:pPr>
        <w:pStyle w:val="tekstob"/>
      </w:pPr>
      <w:r>
        <w:t>5.2. Председатель Комиссии руководит работой Комиссии, утверждает планы работы Комиссии, несет персональную ответственность за выполнение возложенных на Комиссию задач.</w:t>
      </w:r>
    </w:p>
    <w:p w:rsidR="00521FAE" w:rsidRDefault="00521FAE" w:rsidP="00052AC9">
      <w:pPr>
        <w:pStyle w:val="tekstob"/>
      </w:pPr>
      <w:r>
        <w:t>5.3. Заместителем председателя Комиссии назначается главный государственный ветеринарный инспектор Ширинского района.</w:t>
      </w:r>
    </w:p>
    <w:p w:rsidR="00521FAE" w:rsidRDefault="00521FAE" w:rsidP="00052AC9">
      <w:pPr>
        <w:pStyle w:val="tekstob"/>
      </w:pPr>
      <w:r>
        <w:t>5.4. В состав Комиссии входят предста</w:t>
      </w:r>
      <w:r w:rsidR="003404E8">
        <w:t>вители администрации</w:t>
      </w:r>
      <w:r>
        <w:t xml:space="preserve"> муниципального</w:t>
      </w:r>
      <w:r w:rsidR="003404E8">
        <w:t xml:space="preserve"> образования Ширинский район</w:t>
      </w:r>
      <w:r>
        <w:t>, представители правоохранительных органов, иных органов и организаций, участвующих в обеспечении выполнения возложенных на Комиссию задач. Состав Комиссии утвержд</w:t>
      </w:r>
      <w:r w:rsidR="003404E8">
        <w:t>ается главой администрации</w:t>
      </w:r>
      <w:r>
        <w:t xml:space="preserve"> </w:t>
      </w:r>
      <w:r w:rsidR="003404E8">
        <w:t>муниципального образования Ширинский район</w:t>
      </w:r>
      <w:r>
        <w:t>.</w:t>
      </w:r>
    </w:p>
    <w:p w:rsidR="00521FAE" w:rsidRDefault="00521FAE" w:rsidP="00052AC9">
      <w:pPr>
        <w:pStyle w:val="tekstob"/>
      </w:pPr>
      <w:r>
        <w:t>5.5. Члены Комиссии принимают личное участие в работе Комиссии.</w:t>
      </w:r>
    </w:p>
    <w:p w:rsidR="00521FAE" w:rsidRDefault="00521FAE" w:rsidP="00052AC9">
      <w:pPr>
        <w:pStyle w:val="tekstob"/>
      </w:pPr>
      <w:r>
        <w:t>5.6. Заседания Комиссии проводятся по мере необходимости.</w:t>
      </w:r>
    </w:p>
    <w:p w:rsidR="00521FAE" w:rsidRDefault="00521FAE" w:rsidP="00052AC9">
      <w:pPr>
        <w:pStyle w:val="tekstob"/>
      </w:pPr>
      <w:r>
        <w:t>5.7. При рассмотрении вопросов, затрагивающих ин</w:t>
      </w:r>
      <w:r w:rsidR="003404E8">
        <w:t>тересы администрации</w:t>
      </w:r>
      <w:r>
        <w:t xml:space="preserve"> муниципального</w:t>
      </w:r>
      <w:r w:rsidR="003404E8">
        <w:t xml:space="preserve"> образования Ширинский район</w:t>
      </w:r>
      <w:r>
        <w:t>, в заседаниях Комиссии могут участвовать с правом совещательного голоса представители соответствующих направлений деятельности администрации.</w:t>
      </w:r>
    </w:p>
    <w:p w:rsidR="00521FAE" w:rsidRDefault="00521FAE" w:rsidP="00052AC9">
      <w:pPr>
        <w:pStyle w:val="tekstob"/>
      </w:pPr>
      <w:r>
        <w:t>На заседания Комиссии могут быть приглашены представители органов исполнительной власти и админис</w:t>
      </w:r>
      <w:r w:rsidR="000C731D">
        <w:t xml:space="preserve">траций </w:t>
      </w:r>
      <w:r>
        <w:t xml:space="preserve"> сельских поселений, представители юридических лиц, средств массовой информации, а также специалисты, общественные деятели, научные работники, иные заинтересованные лица.</w:t>
      </w:r>
    </w:p>
    <w:p w:rsidR="00521FAE" w:rsidRDefault="00521FAE" w:rsidP="00052AC9">
      <w:pPr>
        <w:pStyle w:val="tekstob"/>
      </w:pPr>
      <w:r>
        <w:t>5.8. Заседания Комиссии ведет председатель Комиссии, а в случае его отсутствия - заместитель председателя Комиссии.</w:t>
      </w:r>
    </w:p>
    <w:p w:rsidR="00521FAE" w:rsidRDefault="00521FAE" w:rsidP="00052AC9">
      <w:pPr>
        <w:pStyle w:val="tekstob"/>
      </w:pPr>
      <w:r>
        <w:t>5.9. Заседание Комиссии считается правомочным, если на нем присутствуют не менее половины членов Комиссии.</w:t>
      </w:r>
    </w:p>
    <w:p w:rsidR="00521FAE" w:rsidRDefault="00521FAE" w:rsidP="00052AC9">
      <w:pPr>
        <w:pStyle w:val="tekstob"/>
      </w:pPr>
      <w:r>
        <w:t>5.10. Решение Комиссии принимается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заседании.</w:t>
      </w:r>
    </w:p>
    <w:p w:rsidR="00521FAE" w:rsidRDefault="00521FAE" w:rsidP="00052AC9">
      <w:pPr>
        <w:pStyle w:val="tekstob"/>
      </w:pPr>
      <w:r>
        <w:t xml:space="preserve">5.11. По итогам заседания Комиссии оформляется протокол, подписываемый председателем Комиссии или его заместителем, председательствующим на заседании. Решения Комиссии, </w:t>
      </w:r>
      <w:r>
        <w:lastRenderedPageBreak/>
        <w:t>носящие рекомендательный характер, доводятся до сведения заинтересованных работ</w:t>
      </w:r>
      <w:r w:rsidR="003F029E">
        <w:t xml:space="preserve">ников администрации </w:t>
      </w:r>
      <w:r>
        <w:t xml:space="preserve">муниципального </w:t>
      </w:r>
      <w:r w:rsidR="003F029E">
        <w:t xml:space="preserve"> образования Ширинский район</w:t>
      </w:r>
      <w:r>
        <w:t>, юридических и физических лиц, должностных лиц в виде соответствующих выписок из протокола заседания Комиссии.</w:t>
      </w:r>
    </w:p>
    <w:p w:rsidR="00521FAE" w:rsidRDefault="00521FAE" w:rsidP="00052AC9">
      <w:pPr>
        <w:pStyle w:val="tekstob"/>
      </w:pPr>
      <w:r>
        <w:t>5.12. Организационно-техническое и информационное обеспечение деятельности Комиссии осущес</w:t>
      </w:r>
      <w:r w:rsidR="003404E8">
        <w:t xml:space="preserve">твляет администрация </w:t>
      </w:r>
      <w:r>
        <w:t xml:space="preserve"> муниципального</w:t>
      </w:r>
      <w:r w:rsidR="003404E8">
        <w:t xml:space="preserve"> образования Ширинский район</w:t>
      </w:r>
      <w:r>
        <w:t>.</w:t>
      </w:r>
    </w:p>
    <w:p w:rsidR="00521FAE" w:rsidRPr="00352D90" w:rsidRDefault="00521FAE" w:rsidP="00052AC9">
      <w:pPr>
        <w:rPr>
          <w:sz w:val="24"/>
          <w:szCs w:val="24"/>
        </w:rPr>
      </w:pPr>
    </w:p>
    <w:p w:rsidR="00521FAE" w:rsidRDefault="00521FAE" w:rsidP="00052AC9">
      <w:pPr>
        <w:shd w:val="clear" w:color="auto" w:fill="FFFFFF"/>
        <w:tabs>
          <w:tab w:val="left" w:pos="4061"/>
        </w:tabs>
        <w:spacing w:line="288" w:lineRule="exact"/>
        <w:ind w:right="10"/>
        <w:rPr>
          <w:sz w:val="2"/>
          <w:szCs w:val="2"/>
        </w:rPr>
      </w:pPr>
    </w:p>
    <w:p w:rsidR="00D400C0" w:rsidRPr="00DA5CC8" w:rsidRDefault="00D400C0" w:rsidP="00052AC9">
      <w:pPr>
        <w:shd w:val="clear" w:color="auto" w:fill="FFFFFF"/>
        <w:spacing w:line="283" w:lineRule="exact"/>
        <w:ind w:left="-851" w:firstLine="995"/>
        <w:rPr>
          <w:b/>
        </w:rPr>
      </w:pPr>
    </w:p>
    <w:sectPr w:rsidR="00D400C0" w:rsidRPr="00DA5CC8" w:rsidSect="00687243">
      <w:type w:val="continuous"/>
      <w:pgSz w:w="11909" w:h="16834"/>
      <w:pgMar w:top="780" w:right="360" w:bottom="360" w:left="127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0C0"/>
    <w:rsid w:val="000446E3"/>
    <w:rsid w:val="00052AC9"/>
    <w:rsid w:val="000C731D"/>
    <w:rsid w:val="00311780"/>
    <w:rsid w:val="00322063"/>
    <w:rsid w:val="003404E8"/>
    <w:rsid w:val="003C35A7"/>
    <w:rsid w:val="003F029E"/>
    <w:rsid w:val="00445448"/>
    <w:rsid w:val="00521FAE"/>
    <w:rsid w:val="00604ED7"/>
    <w:rsid w:val="00687243"/>
    <w:rsid w:val="00871684"/>
    <w:rsid w:val="008C73EE"/>
    <w:rsid w:val="008F1038"/>
    <w:rsid w:val="00910C52"/>
    <w:rsid w:val="00972906"/>
    <w:rsid w:val="009E5F80"/>
    <w:rsid w:val="00A101DB"/>
    <w:rsid w:val="00A4075B"/>
    <w:rsid w:val="00B345FB"/>
    <w:rsid w:val="00BD4AE0"/>
    <w:rsid w:val="00C82845"/>
    <w:rsid w:val="00D400C0"/>
    <w:rsid w:val="00DA5CC8"/>
    <w:rsid w:val="00DB04C9"/>
    <w:rsid w:val="00F9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5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521FAE"/>
    <w:pPr>
      <w:keepNext/>
      <w:widowControl/>
      <w:autoSpaceDE/>
      <w:autoSpaceDN/>
      <w:adjustRightInd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uiPriority w:val="99"/>
    <w:rsid w:val="00311780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521FAE"/>
    <w:rPr>
      <w:rFonts w:ascii="Times New Roman" w:eastAsia="Calibri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756</Words>
  <Characters>6029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16</cp:revision>
  <dcterms:created xsi:type="dcterms:W3CDTF">2013-12-19T01:44:00Z</dcterms:created>
  <dcterms:modified xsi:type="dcterms:W3CDTF">2013-12-26T06:12:00Z</dcterms:modified>
</cp:coreProperties>
</file>